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4" w:val="single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b8cce4" w:val="clear"/>
        <w:tabs>
          <w:tab w:val="left" w:pos="1260"/>
        </w:tabs>
        <w:spacing w:after="0" w:before="40" w:line="257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SECTION 6. APPROVAL AND AGREEMENT BY PROPERTY OWNER(S)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This is only required if you are requesting funding for exterior and/or interior improvements.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property owner(s) of _________________________________________________________, I/we have: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                        </w:t>
        <w:tab/>
        <w:tab/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 of commercial property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Reviewed the requested exterior and/or interior improvements proposed by my business owner tenant in SECTION 3 Project Overview of the business’s grant application.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Agreed to allow those physical improvements to my commercial property should the Lower Georgia Avenue Main Street approve the grant application.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Signature of Property Owner</w:t>
        <w:tab/>
        <w:tab/>
        <w:t xml:space="preserve">                                Signature of Co-Property Owner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                                                              (if applicable)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Print Name of Property Owner</w:t>
        <w:tab/>
        <w:tab/>
        <w:t xml:space="preserve">                    Print Name of Co-Property Owner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                                                              (if applicable)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</w:t>
        <w:tab/>
        <w:tab/>
        <w:t xml:space="preserve">                                                                    Date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                                                               (if applicable)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60"/>
        </w:tabs>
        <w:spacing w:after="0" w:before="0" w:line="240" w:lineRule="auto"/>
        <w:ind w:left="108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077"/>
        </w:tabs>
        <w:spacing w:after="0" w:before="40" w:line="256" w:lineRule="auto"/>
        <w:ind w:left="907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/>
      <w:pgMar w:bottom="720" w:top="720" w:left="720" w:right="720" w:header="720" w:footer="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color="000000" w:space="0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Lower Georgia Avenue Main Street – Summer 2020 </w:t>
    </w:r>
    <w:r w:rsidDel="00000000" w:rsidR="00000000" w:rsidRPr="00000000">
      <w:rPr>
        <w:b w:val="1"/>
        <w:rtl w:val="0"/>
      </w:rPr>
      <w:t xml:space="preserve">COVID Response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Small Business Grants Program</w:t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Body" w:customStyle="1">
    <w:name w:val="Body"/>
    <w:rPr>
      <w:rFonts w:cs="Arial Unicode MS"/>
      <w:color w:val="000000"/>
      <w:sz w:val="24"/>
      <w:szCs w:val="24"/>
      <w:u w:color="000000"/>
    </w:rPr>
  </w:style>
  <w:style w:type="character" w:styleId="Link" w:customStyle="1">
    <w:name w:val="Link"/>
    <w:rPr>
      <w:color w:val="0000ff"/>
      <w:u w:color="0000ff" w:val="single"/>
    </w:rPr>
  </w:style>
  <w:style w:type="character" w:styleId="Hyperlink0" w:customStyle="1">
    <w:name w:val="Hyperlink.0"/>
    <w:basedOn w:val="Link"/>
    <w:rPr>
      <w:rFonts w:ascii="Arial" w:cs="Arial" w:eastAsia="Arial" w:hAnsi="Arial"/>
      <w:color w:val="0000ff"/>
      <w:sz w:val="22"/>
      <w:szCs w:val="22"/>
      <w:u w:color="0000ff" w:val="single"/>
    </w:rPr>
  </w:style>
  <w:style w:type="numbering" w:styleId="ImportedStyle1" w:customStyle="1">
    <w:name w:val="Imported Style 1"/>
    <w:pPr>
      <w:numPr>
        <w:numId w:val="1"/>
      </w:numPr>
    </w:pPr>
  </w:style>
  <w:style w:type="numbering" w:styleId="ImportedStyle2" w:customStyle="1">
    <w:name w:val="Imported Style 2"/>
    <w:pPr>
      <w:numPr>
        <w:numId w:val="3"/>
      </w:numPr>
    </w:pPr>
  </w:style>
  <w:style w:type="numbering" w:styleId="ImportedStyle3" w:customStyle="1">
    <w:name w:val="Imported Style 3"/>
    <w:pPr>
      <w:numPr>
        <w:numId w:val="5"/>
      </w:numPr>
    </w:pPr>
  </w:style>
  <w:style w:type="numbering" w:styleId="ImportedStyle4" w:customStyle="1">
    <w:name w:val="Imported Style 4"/>
    <w:pPr>
      <w:numPr>
        <w:numId w:val="7"/>
      </w:numPr>
    </w:pPr>
  </w:style>
  <w:style w:type="numbering" w:styleId="ImportedStyle5" w:customStyle="1">
    <w:name w:val="Imported Style 5"/>
    <w:pPr>
      <w:numPr>
        <w:numId w:val="9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styleId="ImportedStyle6" w:customStyle="1">
    <w:name w:val="Imported Style 6"/>
    <w:pPr>
      <w:numPr>
        <w:numId w:val="11"/>
      </w:numPr>
    </w:pPr>
  </w:style>
  <w:style w:type="paragraph" w:styleId="Header">
    <w:name w:val="header"/>
    <w:basedOn w:val="Normal"/>
    <w:link w:val="HeaderChar"/>
    <w:uiPriority w:val="99"/>
    <w:unhideWhenUsed w:val="1"/>
    <w:rsid w:val="00CD1CF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D1CF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CD1CF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D1CF1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0124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TPBaHgxO3aV1mCDhVoAt2DE6DQ==">AMUW2mWAI0i4uwRV2VydSTVsTH83x2q+DFKhSZ39KwNhfsLDIPUW4U3lfkBJYOOiNdVr7pIypStWrqLOebleJupSzK4hSsuzE31gwA2KBwvXKm1t6/6OoUY=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2020-03-13T23:06:00Z</dcterms:created>
</cp:coreProperties>
</file>