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B7F" w:rsidRDefault="002C52F0">
      <w:pPr>
        <w:widowControl w:val="0"/>
        <w:pBdr>
          <w:top w:val="nil"/>
          <w:left w:val="nil"/>
          <w:bottom w:val="nil"/>
          <w:right w:val="nil"/>
          <w:between w:val="nil"/>
        </w:pBdr>
        <w:spacing w:before="120"/>
        <w:jc w:val="center"/>
        <w:rPr>
          <w:b/>
          <w:sz w:val="28"/>
          <w:szCs w:val="28"/>
        </w:rPr>
      </w:pPr>
      <w:r>
        <w:rPr>
          <w:b/>
          <w:sz w:val="28"/>
          <w:szCs w:val="28"/>
        </w:rPr>
        <w:t>Main Street de</w:t>
      </w:r>
      <w:r>
        <w:rPr>
          <w:b/>
          <w:sz w:val="28"/>
          <w:szCs w:val="28"/>
        </w:rPr>
        <w:t xml:space="preserve"> Columbia Heights</w:t>
      </w:r>
      <w:r>
        <w:rPr>
          <w:b/>
          <w:sz w:val="28"/>
          <w:szCs w:val="28"/>
        </w:rPr>
        <w:t xml:space="preserve"> &amp; </w:t>
      </w:r>
      <w:r>
        <w:rPr>
          <w:b/>
          <w:sz w:val="28"/>
          <w:szCs w:val="28"/>
        </w:rPr>
        <w:t xml:space="preserve">Mount Pleasant </w:t>
      </w:r>
    </w:p>
    <w:p w:rsidR="00FA4B7F" w:rsidRDefault="002C52F0">
      <w:pPr>
        <w:widowControl w:val="0"/>
        <w:pBdr>
          <w:top w:val="nil"/>
          <w:left w:val="nil"/>
          <w:bottom w:val="nil"/>
          <w:right w:val="nil"/>
          <w:between w:val="nil"/>
        </w:pBdr>
        <w:spacing w:before="120"/>
        <w:jc w:val="center"/>
        <w:rPr>
          <w:color w:val="000000"/>
        </w:rPr>
      </w:pPr>
      <w:r>
        <w:rPr>
          <w:b/>
          <w:sz w:val="28"/>
          <w:szCs w:val="28"/>
        </w:rPr>
        <w:t>Subvenciones para Pequeños Negocios</w:t>
      </w:r>
    </w:p>
    <w:p w:rsidR="00FA4B7F" w:rsidRDefault="002C52F0">
      <w:pPr>
        <w:spacing w:line="308" w:lineRule="auto"/>
        <w:jc w:val="center"/>
        <w:rPr>
          <w:b/>
          <w:sz w:val="28"/>
          <w:szCs w:val="28"/>
          <w:highlight w:val="white"/>
        </w:rPr>
      </w:pPr>
      <w:r>
        <w:rPr>
          <w:b/>
          <w:color w:val="222222"/>
          <w:sz w:val="28"/>
          <w:szCs w:val="28"/>
          <w:highlight w:val="white"/>
        </w:rPr>
        <w:t>GUÍA DE APLICACIÓN - 2020</w:t>
      </w:r>
    </w:p>
    <w:p w:rsidR="00FA4B7F" w:rsidRDefault="002C52F0">
      <w:pPr>
        <w:pBdr>
          <w:top w:val="single" w:sz="4" w:space="1" w:color="000000"/>
          <w:bottom w:val="single" w:sz="4" w:space="1" w:color="000000"/>
        </w:pBdr>
        <w:shd w:val="clear" w:color="auto" w:fill="B8CCE4"/>
        <w:tabs>
          <w:tab w:val="left" w:pos="5077"/>
        </w:tabs>
        <w:spacing w:before="40" w:line="256" w:lineRule="auto"/>
        <w:rPr>
          <w:rFonts w:ascii="Calibri" w:eastAsia="Calibri" w:hAnsi="Calibri" w:cs="Calibri"/>
          <w:color w:val="4472C4"/>
          <w:sz w:val="6"/>
          <w:szCs w:val="6"/>
        </w:rPr>
      </w:pPr>
      <w:r>
        <w:rPr>
          <w:b/>
        </w:rPr>
        <w:t>RESUMEN</w:t>
      </w:r>
    </w:p>
    <w:p w:rsidR="00FA4B7F" w:rsidRDefault="002C52F0">
      <w:r>
        <w:rPr>
          <w:rFonts w:ascii="Calibri" w:eastAsia="Calibri" w:hAnsi="Calibri" w:cs="Calibri"/>
          <w:b/>
          <w:color w:val="6B3243"/>
          <w:sz w:val="16"/>
          <w:szCs w:val="16"/>
        </w:rPr>
        <w:t xml:space="preserve"> </w:t>
      </w:r>
    </w:p>
    <w:p w:rsidR="00FA4B7F" w:rsidRDefault="002C52F0">
      <w:pPr>
        <w:spacing w:line="308" w:lineRule="auto"/>
        <w:jc w:val="both"/>
        <w:rPr>
          <w:color w:val="222222"/>
          <w:sz w:val="42"/>
          <w:szCs w:val="42"/>
          <w:shd w:val="clear" w:color="auto" w:fill="F8F9FA"/>
        </w:rPr>
      </w:pPr>
      <w:r>
        <w:t xml:space="preserve">El programa de Main Streets de Columbia Heights / Mount Pleasant Main Street (CHMPMS) de District Bridges proporcionará una subvención de hasta $ 4,000 para pequeñas empresas en el corredor de Main Street. </w:t>
      </w:r>
      <w:r>
        <w:rPr>
          <w:b/>
        </w:rPr>
        <w:t>Solo las empresas ubicadas en el límite de Columbi</w:t>
      </w:r>
      <w:r>
        <w:rPr>
          <w:b/>
        </w:rPr>
        <w:t>a Heights / Mount Pleasant Main Street son elegibles para postularse (ver el mapa a continuación)</w:t>
      </w:r>
      <w:r>
        <w:t xml:space="preserve">. Los fondos se pueden utilizar para asistencia técnica, mejoras exteriores y de escaparates, renovaciones interiores, mejoras de seguridad y / o equipos. </w:t>
      </w:r>
      <w:r>
        <w:rPr>
          <w:b/>
          <w:u w:val="single"/>
        </w:rPr>
        <w:t xml:space="preserve">Las </w:t>
      </w:r>
      <w:r>
        <w:rPr>
          <w:b/>
          <w:u w:val="single"/>
        </w:rPr>
        <w:t>solicitudes deben presentarse el viernes 31 de enero de 2020 antes de las 5:00 p.m</w:t>
      </w:r>
      <w:r>
        <w:t>. Los premios se otorgarán el 14 de febrero de 2020. Todas las actividades del proyecto deben completarse antes del 28 de agosto de 2020. Por favor lea la guía para obtener i</w:t>
      </w:r>
      <w:r>
        <w:t xml:space="preserve">nformación sobre cómo postularse. Si tiene alguna pregunta o necesita orientación sobre la preparación de la solicitud, comuníquese con Carolina Buitrago, Directora del Programa del CHMPMS; </w:t>
      </w:r>
      <w:r>
        <w:rPr>
          <w:color w:val="1155CC"/>
          <w:u w:val="single"/>
        </w:rPr>
        <w:t>Carolina@districtbridges.org.</w:t>
      </w:r>
    </w:p>
    <w:p w:rsidR="00FA4B7F" w:rsidRDefault="00FA4B7F"/>
    <w:p w:rsidR="00FA4B7F" w:rsidRDefault="00FA4B7F">
      <w:pPr>
        <w:rPr>
          <w:rFonts w:ascii="Calibri" w:eastAsia="Calibri" w:hAnsi="Calibri" w:cs="Calibri"/>
          <w:sz w:val="6"/>
          <w:szCs w:val="6"/>
        </w:rPr>
      </w:pPr>
    </w:p>
    <w:p w:rsidR="00FA4B7F" w:rsidRDefault="002C52F0">
      <w:pPr>
        <w:pBdr>
          <w:top w:val="single" w:sz="4" w:space="1" w:color="000000"/>
          <w:left w:val="nil"/>
          <w:bottom w:val="single" w:sz="4" w:space="1" w:color="000000"/>
          <w:right w:val="nil"/>
          <w:between w:val="nil"/>
        </w:pBdr>
        <w:shd w:val="clear" w:color="auto" w:fill="B8CCE4"/>
        <w:tabs>
          <w:tab w:val="left" w:pos="5077"/>
        </w:tabs>
        <w:spacing w:before="40" w:line="257" w:lineRule="auto"/>
        <w:rPr>
          <w:b/>
          <w:color w:val="000000"/>
        </w:rPr>
      </w:pPr>
      <w:r>
        <w:rPr>
          <w:b/>
        </w:rPr>
        <w:t>PROCESO DE APLICACIÓN</w:t>
      </w:r>
    </w:p>
    <w:p w:rsidR="00FA4B7F" w:rsidRDefault="00FA4B7F">
      <w:pPr>
        <w:jc w:val="both"/>
      </w:pPr>
    </w:p>
    <w:p w:rsidR="00FA4B7F" w:rsidRDefault="002C52F0">
      <w:pPr>
        <w:pBdr>
          <w:top w:val="nil"/>
          <w:left w:val="nil"/>
          <w:bottom w:val="nil"/>
          <w:right w:val="nil"/>
          <w:between w:val="nil"/>
        </w:pBdr>
        <w:jc w:val="both"/>
        <w:rPr>
          <w:highlight w:val="white"/>
        </w:rPr>
      </w:pPr>
      <w:bookmarkStart w:id="0" w:name="_gjdgxs" w:colFirst="0" w:colLast="0"/>
      <w:bookmarkEnd w:id="0"/>
      <w:r>
        <w:t>Las aplicaciones están disponibles en Inglés y en Español en la página de web de District Bridges (</w:t>
      </w:r>
      <w:hyperlink r:id="rId7">
        <w:r>
          <w:rPr>
            <w:color w:val="1155CC"/>
            <w:u w:val="single"/>
          </w:rPr>
          <w:t>www.districtbridges.org</w:t>
        </w:r>
      </w:hyperlink>
      <w:r>
        <w:t xml:space="preserve">) o enviando una solicitud a </w:t>
      </w:r>
      <w:hyperlink r:id="rId8">
        <w:r>
          <w:rPr>
            <w:color w:val="1155CC"/>
            <w:u w:val="single"/>
          </w:rPr>
          <w:t>Carolina@districtbridges.org</w:t>
        </w:r>
      </w:hyperlink>
      <w:r>
        <w:t>. El monto máximo otorgado es de $4,000.</w:t>
      </w:r>
    </w:p>
    <w:p w:rsidR="00FA4B7F" w:rsidRDefault="00FA4B7F">
      <w:pPr>
        <w:pBdr>
          <w:top w:val="nil"/>
          <w:left w:val="nil"/>
          <w:bottom w:val="nil"/>
          <w:right w:val="nil"/>
          <w:between w:val="nil"/>
        </w:pBdr>
        <w:jc w:val="both"/>
        <w:rPr>
          <w:highlight w:val="white"/>
        </w:rPr>
      </w:pPr>
      <w:bookmarkStart w:id="1" w:name="_8m3mwq9wzpr1" w:colFirst="0" w:colLast="0"/>
      <w:bookmarkEnd w:id="1"/>
    </w:p>
    <w:p w:rsidR="00FA4B7F" w:rsidRDefault="002C52F0">
      <w:pPr>
        <w:pBdr>
          <w:top w:val="nil"/>
          <w:left w:val="nil"/>
          <w:bottom w:val="nil"/>
          <w:right w:val="nil"/>
          <w:between w:val="nil"/>
        </w:pBdr>
        <w:jc w:val="both"/>
        <w:rPr>
          <w:color w:val="000000"/>
          <w:highlight w:val="white"/>
        </w:rPr>
      </w:pPr>
      <w:r>
        <w:rPr>
          <w:b/>
          <w:highlight w:val="white"/>
        </w:rPr>
        <w:t xml:space="preserve">Las sesiones de información </w:t>
      </w:r>
      <w:r>
        <w:rPr>
          <w:highlight w:val="white"/>
        </w:rPr>
        <w:t xml:space="preserve">para todos los solicitantes interesados se llevarán a cabo el jueves 19 de diciembre de 2019 a las 9:30am (Inglés) y a las 10:30am (Español) y el miércoles 8 </w:t>
      </w:r>
      <w:r>
        <w:rPr>
          <w:highlight w:val="white"/>
        </w:rPr>
        <w:t>de Enero de 2020 a la 1:30pm (inglés) y a las 2:30pm (Español)</w:t>
      </w:r>
      <w:r>
        <w:rPr>
          <w:b/>
          <w:highlight w:val="white"/>
        </w:rPr>
        <w:t>.</w:t>
      </w:r>
      <w:r>
        <w:rPr>
          <w:highlight w:val="white"/>
        </w:rPr>
        <w:t xml:space="preserve"> Las sesiones serån en la oficina de District Bridges; </w:t>
      </w:r>
      <w:r>
        <w:rPr>
          <w:color w:val="000000"/>
          <w:highlight w:val="white"/>
        </w:rPr>
        <w:t>The sessions will be at the District Bridges office, 3400 11th Street NW #200 (</w:t>
      </w:r>
      <w:r>
        <w:rPr>
          <w:highlight w:val="white"/>
        </w:rPr>
        <w:t>segundo piso</w:t>
      </w:r>
      <w:r>
        <w:rPr>
          <w:color w:val="000000"/>
          <w:highlight w:val="white"/>
        </w:rPr>
        <w:t xml:space="preserve">), Washington, DC, 20010. </w:t>
      </w:r>
      <w:r>
        <w:rPr>
          <w:highlight w:val="white"/>
        </w:rPr>
        <w:t>Si los solicitantes n</w:t>
      </w:r>
      <w:r>
        <w:rPr>
          <w:highlight w:val="white"/>
        </w:rPr>
        <w:t>o pueden subir las escaleras, se pueden hacer acomodaciones alternativas.</w:t>
      </w:r>
    </w:p>
    <w:p w:rsidR="00FA4B7F" w:rsidRDefault="00FA4B7F">
      <w:pPr>
        <w:pBdr>
          <w:top w:val="nil"/>
          <w:left w:val="nil"/>
          <w:bottom w:val="nil"/>
          <w:right w:val="nil"/>
          <w:between w:val="nil"/>
        </w:pBdr>
        <w:jc w:val="both"/>
        <w:rPr>
          <w:color w:val="000000"/>
        </w:rPr>
      </w:pPr>
    </w:p>
    <w:p w:rsidR="00FA4B7F" w:rsidRDefault="002C52F0">
      <w:pPr>
        <w:pBdr>
          <w:top w:val="nil"/>
          <w:left w:val="nil"/>
          <w:bottom w:val="nil"/>
          <w:right w:val="nil"/>
          <w:between w:val="nil"/>
        </w:pBdr>
        <w:jc w:val="both"/>
        <w:rPr>
          <w:color w:val="222222"/>
          <w:sz w:val="42"/>
          <w:szCs w:val="42"/>
          <w:shd w:val="clear" w:color="auto" w:fill="F8F9FA"/>
        </w:rPr>
      </w:pPr>
      <w:r>
        <w:t xml:space="preserve">Las empresas pueden enviar sus solicitudes completas por correo electrónico a </w:t>
      </w:r>
      <w:r>
        <w:rPr>
          <w:color w:val="0000FF"/>
          <w:u w:val="single"/>
        </w:rPr>
        <w:t>Carolina</w:t>
      </w:r>
      <w:hyperlink r:id="rId9">
        <w:r>
          <w:rPr>
            <w:color w:val="0000FF"/>
            <w:u w:val="single"/>
          </w:rPr>
          <w:t>@districtbridges.org</w:t>
        </w:r>
      </w:hyperlink>
      <w:r>
        <w:rPr>
          <w:color w:val="000000"/>
        </w:rPr>
        <w:t xml:space="preserve">. </w:t>
      </w:r>
      <w:r>
        <w:t>Si el solicitante no puede enviar todos los documentos por correo electrónico, puede comunicarse con Carolina Buitrago para hacer arreglos alternativos.</w:t>
      </w:r>
    </w:p>
    <w:p w:rsidR="00FA4B7F" w:rsidRDefault="00FA4B7F"/>
    <w:p w:rsidR="00FA4B7F" w:rsidRDefault="002C52F0">
      <w:pPr>
        <w:pBdr>
          <w:top w:val="nil"/>
          <w:left w:val="nil"/>
          <w:bottom w:val="nil"/>
          <w:right w:val="nil"/>
          <w:between w:val="nil"/>
        </w:pBdr>
        <w:ind w:left="720" w:right="1260"/>
        <w:jc w:val="both"/>
        <w:rPr>
          <w:b/>
          <w:u w:val="single"/>
        </w:rPr>
      </w:pPr>
      <w:r>
        <w:t>Las solicitudes deben recibirse a más tardar el</w:t>
      </w:r>
      <w:r>
        <w:rPr>
          <w:b/>
        </w:rPr>
        <w:t xml:space="preserve"> </w:t>
      </w:r>
      <w:r>
        <w:rPr>
          <w:b/>
          <w:u w:val="single"/>
        </w:rPr>
        <w:t>Viernes, 31 de Enero, 2020 a las 5:00pm.</w:t>
      </w:r>
    </w:p>
    <w:p w:rsidR="00FA4B7F" w:rsidRDefault="00FA4B7F">
      <w:pPr>
        <w:pBdr>
          <w:top w:val="nil"/>
          <w:left w:val="nil"/>
          <w:bottom w:val="nil"/>
          <w:right w:val="nil"/>
          <w:between w:val="nil"/>
        </w:pBdr>
        <w:ind w:left="720" w:right="1260"/>
        <w:jc w:val="both"/>
        <w:rPr>
          <w:b/>
          <w:u w:val="single"/>
        </w:rPr>
      </w:pPr>
    </w:p>
    <w:p w:rsidR="00FA4B7F" w:rsidRDefault="002C52F0">
      <w:pPr>
        <w:pBdr>
          <w:top w:val="nil"/>
          <w:left w:val="nil"/>
          <w:bottom w:val="nil"/>
          <w:right w:val="nil"/>
          <w:between w:val="nil"/>
        </w:pBdr>
        <w:ind w:left="720" w:right="1260"/>
        <w:rPr>
          <w:b/>
          <w:u w:val="single"/>
        </w:rPr>
      </w:pPr>
      <w:r>
        <w:t>Los solicita</w:t>
      </w:r>
      <w:r>
        <w:t xml:space="preserve">ntes serán notificados de su estado de premiación el </w:t>
      </w:r>
      <w:r>
        <w:rPr>
          <w:b/>
          <w:u w:val="single"/>
        </w:rPr>
        <w:t>Viernes, 14 de Febrero, 2020.</w:t>
      </w:r>
    </w:p>
    <w:p w:rsidR="00FA4B7F" w:rsidRDefault="002C52F0">
      <w:r>
        <w:br/>
      </w:r>
      <w:r>
        <w:rPr>
          <w:b/>
          <w:color w:val="000000"/>
        </w:rPr>
        <w:t>CONFIDEN</w:t>
      </w:r>
      <w:r>
        <w:rPr>
          <w:b/>
        </w:rPr>
        <w:t>CIALIDAD</w:t>
      </w:r>
      <w:r>
        <w:rPr>
          <w:color w:val="000000"/>
        </w:rPr>
        <w:t xml:space="preserve">: La </w:t>
      </w:r>
      <w:r>
        <w:t>i</w:t>
      </w:r>
      <w:r>
        <w:rPr>
          <w:color w:val="000000"/>
        </w:rPr>
        <w:t>nforma</w:t>
      </w:r>
      <w:r>
        <w:t>ció</w:t>
      </w:r>
      <w:r>
        <w:rPr>
          <w:color w:val="000000"/>
        </w:rPr>
        <w:t xml:space="preserve">n proporcionada </w:t>
      </w:r>
      <w:r>
        <w:t>como parte de esta solicitud de subvención solo se utilizarå para evaluar el proyecto propuesto. La información no se hará pública ni se compartirá con ninguna entidad gubernamental.</w:t>
      </w:r>
    </w:p>
    <w:p w:rsidR="00FA4B7F" w:rsidRDefault="002C52F0">
      <w:pPr>
        <w:rPr>
          <w:b/>
        </w:rPr>
      </w:pPr>
      <w:r>
        <w:rPr>
          <w:b/>
        </w:rPr>
        <w:t>VISITAS</w:t>
      </w:r>
    </w:p>
    <w:p w:rsidR="00FA4B7F" w:rsidRDefault="002C52F0">
      <w:pPr>
        <w:pBdr>
          <w:top w:val="nil"/>
          <w:left w:val="nil"/>
          <w:bottom w:val="nil"/>
          <w:right w:val="nil"/>
          <w:between w:val="nil"/>
        </w:pBdr>
        <w:spacing w:before="40" w:line="257" w:lineRule="auto"/>
        <w:rPr>
          <w:b/>
          <w:color w:val="222222"/>
          <w:sz w:val="42"/>
          <w:szCs w:val="42"/>
          <w:shd w:val="clear" w:color="auto" w:fill="F8F9FA"/>
        </w:rPr>
      </w:pPr>
      <w:r>
        <w:rPr>
          <w:highlight w:val="white"/>
        </w:rPr>
        <w:lastRenderedPageBreak/>
        <w:t xml:space="preserve">El personal de </w:t>
      </w:r>
      <w:r>
        <w:rPr>
          <w:highlight w:val="white"/>
        </w:rPr>
        <w:t>District Bridges llevar</w:t>
      </w:r>
      <w:r>
        <w:rPr>
          <w:highlight w:val="white"/>
        </w:rPr>
        <w:t>á a cabo visitas a todos lo</w:t>
      </w:r>
      <w:r>
        <w:rPr>
          <w:highlight w:val="white"/>
        </w:rPr>
        <w:t>s beneficiarios entre abril y mayo para evaluar el progreso en la implementación del proyecto.</w:t>
      </w:r>
      <w:r>
        <w:t xml:space="preserve"> </w:t>
      </w:r>
      <w:r>
        <w:rPr>
          <w:highlight w:val="white"/>
        </w:rPr>
        <w:t>Los beneficiarios serán informados con anticipación de la fecha exacta de la visita a su negocio. Se realizará una visita final al finalizar el proyecto financia</w:t>
      </w:r>
      <w:r>
        <w:rPr>
          <w:highlight w:val="white"/>
        </w:rPr>
        <w:t>do en coordinación con el propietario del negocio, a más tardar el 28 de agosto de 2020.</w:t>
      </w:r>
    </w:p>
    <w:p w:rsidR="00FA4B7F" w:rsidRDefault="00FA4B7F">
      <w:pPr>
        <w:pBdr>
          <w:top w:val="nil"/>
          <w:left w:val="nil"/>
          <w:bottom w:val="nil"/>
          <w:right w:val="nil"/>
          <w:between w:val="nil"/>
        </w:pBdr>
        <w:spacing w:before="40" w:line="257" w:lineRule="auto"/>
        <w:rPr>
          <w:b/>
        </w:rPr>
      </w:pPr>
    </w:p>
    <w:p w:rsidR="00FA4B7F" w:rsidRDefault="002C52F0">
      <w:pPr>
        <w:pBdr>
          <w:top w:val="nil"/>
          <w:left w:val="nil"/>
          <w:bottom w:val="nil"/>
          <w:right w:val="nil"/>
          <w:between w:val="nil"/>
        </w:pBdr>
        <w:spacing w:before="40" w:line="257" w:lineRule="auto"/>
        <w:rPr>
          <w:b/>
          <w:color w:val="000000"/>
        </w:rPr>
      </w:pPr>
      <w:r>
        <w:rPr>
          <w:b/>
          <w:color w:val="000000"/>
        </w:rPr>
        <w:t>REPORT</w:t>
      </w:r>
      <w:r>
        <w:rPr>
          <w:b/>
        </w:rPr>
        <w:t>E FINAL</w:t>
      </w:r>
    </w:p>
    <w:p w:rsidR="00FA4B7F" w:rsidRDefault="002C52F0">
      <w:pPr>
        <w:pBdr>
          <w:top w:val="nil"/>
          <w:left w:val="nil"/>
          <w:bottom w:val="nil"/>
          <w:right w:val="nil"/>
          <w:between w:val="nil"/>
        </w:pBdr>
        <w:jc w:val="both"/>
        <w:rPr>
          <w:color w:val="000000"/>
          <w:highlight w:val="white"/>
        </w:rPr>
      </w:pPr>
      <w:r>
        <w:rPr>
          <w:highlight w:val="white"/>
        </w:rPr>
        <w:t>El período de subvención es de aproximadamente seis meses a partir de la fecha de aceptar la subvención.</w:t>
      </w:r>
      <w:r>
        <w:rPr>
          <w:color w:val="000000"/>
          <w:highlight w:val="white"/>
        </w:rPr>
        <w:t xml:space="preserve"> </w:t>
      </w:r>
      <w:r>
        <w:rPr>
          <w:highlight w:val="white"/>
        </w:rPr>
        <w:t>Todos los fondos deben gastarse y deben ser rep</w:t>
      </w:r>
      <w:r>
        <w:rPr>
          <w:highlight w:val="white"/>
        </w:rPr>
        <w:t xml:space="preserve">ortados con documentación a District Bridges al finalizar el proyecto financiado, a más tardar el </w:t>
      </w:r>
      <w:r>
        <w:rPr>
          <w:b/>
          <w:highlight w:val="white"/>
        </w:rPr>
        <w:t>viernes 28 de agosto de 2020</w:t>
      </w:r>
      <w:r>
        <w:rPr>
          <w:highlight w:val="white"/>
        </w:rPr>
        <w:t xml:space="preserve">. El informe final de los beneficiarios debe incluir: </w:t>
      </w:r>
    </w:p>
    <w:p w:rsidR="00FA4B7F" w:rsidRDefault="002C52F0">
      <w:pPr>
        <w:numPr>
          <w:ilvl w:val="0"/>
          <w:numId w:val="10"/>
        </w:numPr>
        <w:pBdr>
          <w:top w:val="nil"/>
          <w:left w:val="nil"/>
          <w:bottom w:val="nil"/>
          <w:right w:val="nil"/>
          <w:between w:val="nil"/>
        </w:pBdr>
        <w:jc w:val="both"/>
        <w:rPr>
          <w:color w:val="000000"/>
        </w:rPr>
      </w:pPr>
      <w:r>
        <w:rPr>
          <w:color w:val="000000"/>
        </w:rPr>
        <w:t>Br</w:t>
      </w:r>
      <w:r>
        <w:t>eve descripción del proyecto completado.</w:t>
      </w:r>
    </w:p>
    <w:p w:rsidR="00FA4B7F" w:rsidRDefault="002C52F0">
      <w:pPr>
        <w:numPr>
          <w:ilvl w:val="0"/>
          <w:numId w:val="10"/>
        </w:numPr>
        <w:pBdr>
          <w:top w:val="nil"/>
          <w:left w:val="nil"/>
          <w:bottom w:val="nil"/>
          <w:right w:val="nil"/>
          <w:between w:val="nil"/>
        </w:pBdr>
        <w:jc w:val="both"/>
        <w:rPr>
          <w:color w:val="000000"/>
        </w:rPr>
      </w:pPr>
      <w:r>
        <w:rPr>
          <w:color w:val="000000"/>
        </w:rPr>
        <w:t>Copi</w:t>
      </w:r>
      <w:r>
        <w:t>a</w:t>
      </w:r>
      <w:r>
        <w:rPr>
          <w:color w:val="000000"/>
        </w:rPr>
        <w:t>s de recibos, incluidos che</w:t>
      </w:r>
      <w:r>
        <w:t>ques pagados, recibos de tarjeta de crédito y/o facturas pagadas para todos los gastos de la subvención.</w:t>
      </w:r>
    </w:p>
    <w:p w:rsidR="00FA4B7F" w:rsidRDefault="002C52F0">
      <w:pPr>
        <w:numPr>
          <w:ilvl w:val="0"/>
          <w:numId w:val="10"/>
        </w:numPr>
        <w:pBdr>
          <w:top w:val="nil"/>
          <w:left w:val="nil"/>
          <w:bottom w:val="nil"/>
          <w:right w:val="nil"/>
          <w:between w:val="nil"/>
        </w:pBdr>
        <w:jc w:val="both"/>
        <w:rPr>
          <w:color w:val="000000"/>
        </w:rPr>
      </w:pPr>
      <w:r>
        <w:rPr>
          <w:i/>
        </w:rPr>
        <w:t>Si aplica</w:t>
      </w:r>
      <w:r>
        <w:rPr>
          <w:color w:val="000000"/>
        </w:rPr>
        <w:t>:</w:t>
      </w:r>
      <w:r>
        <w:t xml:space="preserve"> Fotos de antes y después de los resultados financiados por la subvención.</w:t>
      </w:r>
      <w:r>
        <w:rPr>
          <w:color w:val="000000"/>
        </w:rPr>
        <w:t xml:space="preserve"> </w:t>
      </w:r>
    </w:p>
    <w:p w:rsidR="00FA4B7F" w:rsidRDefault="00FA4B7F">
      <w:pPr>
        <w:pBdr>
          <w:top w:val="nil"/>
          <w:left w:val="nil"/>
          <w:bottom w:val="nil"/>
          <w:right w:val="nil"/>
          <w:between w:val="nil"/>
        </w:pBdr>
        <w:jc w:val="both"/>
        <w:rPr>
          <w:highlight w:val="white"/>
        </w:rPr>
      </w:pPr>
    </w:p>
    <w:p w:rsidR="00FA4B7F" w:rsidRDefault="002C52F0">
      <w:pPr>
        <w:pBdr>
          <w:top w:val="nil"/>
          <w:left w:val="nil"/>
          <w:bottom w:val="nil"/>
          <w:right w:val="nil"/>
          <w:between w:val="nil"/>
        </w:pBdr>
        <w:jc w:val="both"/>
        <w:rPr>
          <w:color w:val="000000"/>
          <w:highlight w:val="white"/>
        </w:rPr>
      </w:pPr>
      <w:r>
        <w:rPr>
          <w:highlight w:val="white"/>
        </w:rPr>
        <w:t xml:space="preserve">Cualquier fondo que no se haya gastado según lo propuesto antes </w:t>
      </w:r>
      <w:r>
        <w:rPr>
          <w:highlight w:val="white"/>
        </w:rPr>
        <w:t>del viernes 28 de agostos de 2020, debe devolverse a District Bridges</w:t>
      </w:r>
      <w:r>
        <w:rPr>
          <w:color w:val="000000"/>
          <w:highlight w:val="white"/>
        </w:rPr>
        <w:t xml:space="preserve"> funds not expended as proposed by Friday, </w:t>
      </w:r>
      <w:r>
        <w:rPr>
          <w:highlight w:val="white"/>
        </w:rPr>
        <w:t>August 28</w:t>
      </w:r>
      <w:r>
        <w:rPr>
          <w:color w:val="000000"/>
          <w:highlight w:val="white"/>
        </w:rPr>
        <w:t>, 20</w:t>
      </w:r>
      <w:r>
        <w:rPr>
          <w:highlight w:val="white"/>
        </w:rPr>
        <w:t>20</w:t>
      </w:r>
      <w:r>
        <w:rPr>
          <w:color w:val="000000"/>
          <w:highlight w:val="white"/>
        </w:rPr>
        <w:t>, must be returned to District Bridges</w:t>
      </w:r>
      <w:r>
        <w:rPr>
          <w:highlight w:val="white"/>
        </w:rPr>
        <w:t xml:space="preserve"> para reasignarlo a otros pequeños negocios en el Main Street de Columbia Heights/ Mount Pl</w:t>
      </w:r>
      <w:r>
        <w:rPr>
          <w:highlight w:val="white"/>
        </w:rPr>
        <w:t>easant.</w:t>
      </w:r>
    </w:p>
    <w:p w:rsidR="00FA4B7F" w:rsidRDefault="00FA4B7F">
      <w:pPr>
        <w:pBdr>
          <w:top w:val="nil"/>
          <w:left w:val="nil"/>
          <w:bottom w:val="nil"/>
          <w:right w:val="nil"/>
          <w:between w:val="nil"/>
        </w:pBdr>
        <w:jc w:val="both"/>
        <w:rPr>
          <w:color w:val="000000"/>
        </w:rPr>
      </w:pPr>
    </w:p>
    <w:p w:rsidR="00FA4B7F" w:rsidRDefault="00FA4B7F">
      <w:pPr>
        <w:pBdr>
          <w:top w:val="nil"/>
          <w:left w:val="nil"/>
          <w:bottom w:val="nil"/>
          <w:right w:val="nil"/>
          <w:between w:val="nil"/>
        </w:pBdr>
        <w:jc w:val="both"/>
        <w:rPr>
          <w:color w:val="000000"/>
        </w:rPr>
      </w:pPr>
    </w:p>
    <w:p w:rsidR="00FA4B7F" w:rsidRDefault="002C52F0">
      <w:pPr>
        <w:pBdr>
          <w:top w:val="single" w:sz="4" w:space="1" w:color="000000"/>
          <w:left w:val="nil"/>
          <w:bottom w:val="single" w:sz="4" w:space="1" w:color="000000"/>
          <w:right w:val="nil"/>
          <w:between w:val="nil"/>
        </w:pBdr>
        <w:shd w:val="clear" w:color="auto" w:fill="B8CCE4"/>
        <w:tabs>
          <w:tab w:val="left" w:pos="5077"/>
        </w:tabs>
        <w:spacing w:before="40" w:line="256" w:lineRule="auto"/>
        <w:rPr>
          <w:b/>
          <w:color w:val="000000"/>
        </w:rPr>
      </w:pPr>
      <w:r>
        <w:rPr>
          <w:b/>
          <w:color w:val="000000"/>
        </w:rPr>
        <w:t>REQUI</w:t>
      </w:r>
      <w:r>
        <w:rPr>
          <w:b/>
        </w:rPr>
        <w:t>SITOS DE ELEGIBILIDAD DEL SOLICITANTE</w:t>
      </w:r>
    </w:p>
    <w:p w:rsidR="00FA4B7F" w:rsidRDefault="00FA4B7F">
      <w:pPr>
        <w:pBdr>
          <w:top w:val="nil"/>
          <w:left w:val="nil"/>
          <w:bottom w:val="nil"/>
          <w:right w:val="nil"/>
          <w:between w:val="nil"/>
        </w:pBdr>
        <w:jc w:val="both"/>
        <w:rPr>
          <w:color w:val="000000"/>
        </w:rPr>
      </w:pPr>
    </w:p>
    <w:p w:rsidR="00FA4B7F" w:rsidRDefault="002C52F0">
      <w:pPr>
        <w:pBdr>
          <w:top w:val="nil"/>
          <w:left w:val="nil"/>
          <w:bottom w:val="nil"/>
          <w:right w:val="nil"/>
          <w:between w:val="nil"/>
        </w:pBdr>
        <w:jc w:val="both"/>
        <w:rPr>
          <w:color w:val="000000"/>
          <w:highlight w:val="yellow"/>
        </w:rPr>
      </w:pPr>
      <w:r>
        <w:t>Para calificar para una subvención</w:t>
      </w:r>
      <w:r>
        <w:rPr>
          <w:color w:val="000000"/>
        </w:rPr>
        <w:t>, el solicitante debe:</w:t>
      </w:r>
    </w:p>
    <w:p w:rsidR="00FA4B7F" w:rsidRDefault="002C52F0">
      <w:pPr>
        <w:numPr>
          <w:ilvl w:val="0"/>
          <w:numId w:val="2"/>
        </w:numPr>
        <w:pBdr>
          <w:top w:val="nil"/>
          <w:left w:val="nil"/>
          <w:bottom w:val="nil"/>
          <w:right w:val="nil"/>
          <w:between w:val="nil"/>
        </w:pBdr>
        <w:jc w:val="both"/>
        <w:rPr>
          <w:color w:val="000000"/>
        </w:rPr>
      </w:pPr>
      <w:r>
        <w:t>Estar</w:t>
      </w:r>
      <w:r>
        <w:rPr>
          <w:color w:val="000000"/>
        </w:rPr>
        <w:t xml:space="preserve"> incorpora</w:t>
      </w:r>
      <w:r>
        <w:t>do en el Distrito de Columbia,</w:t>
      </w:r>
      <w:r>
        <w:rPr>
          <w:color w:val="000000"/>
        </w:rPr>
        <w:t xml:space="preserve"> </w:t>
      </w:r>
      <w:r>
        <w:t>demostrado por una licencia comercial vigente.</w:t>
      </w:r>
    </w:p>
    <w:p w:rsidR="00FA4B7F" w:rsidRDefault="002C52F0">
      <w:pPr>
        <w:numPr>
          <w:ilvl w:val="0"/>
          <w:numId w:val="2"/>
        </w:numPr>
        <w:pBdr>
          <w:top w:val="nil"/>
          <w:left w:val="nil"/>
          <w:bottom w:val="nil"/>
          <w:right w:val="nil"/>
          <w:between w:val="nil"/>
        </w:pBdr>
        <w:jc w:val="both"/>
      </w:pPr>
      <w:r>
        <w:t>Le quedan al menos 2 años en su contrato de arrendamiento - deberá presentar una copia de su contrato de arrendamiento. Si es dueño de su propiedad, deberá presentar un comprobante.</w:t>
      </w:r>
    </w:p>
    <w:p w:rsidR="00FA4B7F" w:rsidRDefault="002C52F0">
      <w:pPr>
        <w:numPr>
          <w:ilvl w:val="0"/>
          <w:numId w:val="2"/>
        </w:numPr>
        <w:pBdr>
          <w:top w:val="nil"/>
          <w:left w:val="nil"/>
          <w:bottom w:val="nil"/>
          <w:right w:val="nil"/>
          <w:between w:val="nil"/>
        </w:pBdr>
        <w:jc w:val="both"/>
        <w:rPr>
          <w:color w:val="000000"/>
        </w:rPr>
      </w:pPr>
      <w:r>
        <w:t>Estar ubicado dentro de los límites del Main Street de  Columbia Heights/M</w:t>
      </w:r>
      <w:r>
        <w:t>ount Pleasant</w:t>
      </w:r>
      <w:r>
        <w:rPr>
          <w:highlight w:val="white"/>
        </w:rPr>
        <w:t xml:space="preserve">. Vea el mapa a continuación y confirme la elegibilidad utilizando la dirección de su empresa </w:t>
      </w:r>
      <w:hyperlink r:id="rId10">
        <w:r>
          <w:rPr>
            <w:color w:val="1155CC"/>
            <w:highlight w:val="white"/>
            <w:u w:val="single"/>
          </w:rPr>
          <w:t>acá.</w:t>
        </w:r>
      </w:hyperlink>
    </w:p>
    <w:p w:rsidR="00FA4B7F" w:rsidRDefault="002C52F0">
      <w:pPr>
        <w:numPr>
          <w:ilvl w:val="0"/>
          <w:numId w:val="2"/>
        </w:numPr>
        <w:pBdr>
          <w:top w:val="nil"/>
          <w:left w:val="nil"/>
          <w:bottom w:val="nil"/>
          <w:right w:val="nil"/>
          <w:between w:val="nil"/>
        </w:pBdr>
        <w:jc w:val="both"/>
        <w:rPr>
          <w:color w:val="000000"/>
        </w:rPr>
      </w:pPr>
      <w:r>
        <w:t>Envie una solicitud completa y una copia de la Licencia comercial antes de la fecha límite del 31 de enero de 2020 a las 5:00pm.</w:t>
      </w:r>
    </w:p>
    <w:p w:rsidR="00FA4B7F" w:rsidRDefault="00FA4B7F">
      <w:pPr>
        <w:pBdr>
          <w:top w:val="nil"/>
          <w:left w:val="nil"/>
          <w:bottom w:val="nil"/>
          <w:right w:val="nil"/>
          <w:between w:val="nil"/>
        </w:pBdr>
        <w:jc w:val="both"/>
      </w:pPr>
    </w:p>
    <w:p w:rsidR="00FA4B7F" w:rsidRDefault="002C52F0">
      <w:pPr>
        <w:pBdr>
          <w:top w:val="nil"/>
          <w:left w:val="nil"/>
          <w:bottom w:val="nil"/>
          <w:right w:val="nil"/>
          <w:between w:val="nil"/>
        </w:pBdr>
        <w:jc w:val="both"/>
        <w:rPr>
          <w:color w:val="000000"/>
        </w:rPr>
      </w:pPr>
      <w:r>
        <w:rPr>
          <w:color w:val="000000"/>
        </w:rPr>
        <w:t>District Bridges no proporcionar</w:t>
      </w:r>
      <w:r>
        <w:t xml:space="preserve">á </w:t>
      </w:r>
      <w:r>
        <w:rPr>
          <w:color w:val="000000"/>
        </w:rPr>
        <w:t>s</w:t>
      </w:r>
      <w:r>
        <w:t>ubvenciones a ninguno de los siguientes tipos de entidades:</w:t>
      </w:r>
    </w:p>
    <w:p w:rsidR="00FA4B7F" w:rsidRDefault="002C52F0">
      <w:pPr>
        <w:numPr>
          <w:ilvl w:val="0"/>
          <w:numId w:val="4"/>
        </w:numPr>
        <w:pBdr>
          <w:top w:val="nil"/>
          <w:left w:val="nil"/>
          <w:bottom w:val="nil"/>
          <w:right w:val="nil"/>
          <w:between w:val="nil"/>
        </w:pBdr>
        <w:jc w:val="both"/>
        <w:rPr>
          <w:color w:val="000000"/>
        </w:rPr>
      </w:pPr>
      <w:r>
        <w:t>Entretenimiento para adultos</w:t>
      </w:r>
    </w:p>
    <w:p w:rsidR="00FA4B7F" w:rsidRDefault="002C52F0">
      <w:pPr>
        <w:numPr>
          <w:ilvl w:val="0"/>
          <w:numId w:val="4"/>
        </w:numPr>
        <w:pBdr>
          <w:top w:val="nil"/>
          <w:left w:val="nil"/>
          <w:bottom w:val="nil"/>
          <w:right w:val="nil"/>
          <w:between w:val="nil"/>
        </w:pBdr>
        <w:jc w:val="both"/>
        <w:rPr>
          <w:color w:val="000000"/>
        </w:rPr>
      </w:pPr>
      <w:r>
        <w:rPr>
          <w:color w:val="000000"/>
        </w:rPr>
        <w:t>Gas</w:t>
      </w:r>
      <w:r>
        <w:t>olineras</w:t>
      </w:r>
    </w:p>
    <w:p w:rsidR="00FA4B7F" w:rsidRDefault="002C52F0">
      <w:pPr>
        <w:numPr>
          <w:ilvl w:val="0"/>
          <w:numId w:val="4"/>
        </w:numPr>
        <w:pBdr>
          <w:top w:val="nil"/>
          <w:left w:val="nil"/>
          <w:bottom w:val="nil"/>
          <w:right w:val="nil"/>
          <w:between w:val="nil"/>
        </w:pBdr>
        <w:jc w:val="both"/>
        <w:rPr>
          <w:color w:val="000000"/>
        </w:rPr>
      </w:pPr>
      <w:r>
        <w:rPr>
          <w:color w:val="000000"/>
        </w:rPr>
        <w:t>Ba</w:t>
      </w:r>
      <w:r>
        <w:t>ncos</w:t>
      </w:r>
    </w:p>
    <w:p w:rsidR="00FA4B7F" w:rsidRDefault="002C52F0">
      <w:pPr>
        <w:numPr>
          <w:ilvl w:val="0"/>
          <w:numId w:val="4"/>
        </w:numPr>
        <w:pBdr>
          <w:top w:val="nil"/>
          <w:left w:val="nil"/>
          <w:bottom w:val="nil"/>
          <w:right w:val="nil"/>
          <w:between w:val="nil"/>
        </w:pBdr>
        <w:jc w:val="both"/>
        <w:rPr>
          <w:color w:val="000000"/>
        </w:rPr>
      </w:pPr>
      <w:r>
        <w:t>Negocios basados en el hogar</w:t>
      </w:r>
    </w:p>
    <w:p w:rsidR="00FA4B7F" w:rsidRDefault="002C52F0">
      <w:pPr>
        <w:numPr>
          <w:ilvl w:val="0"/>
          <w:numId w:val="4"/>
        </w:numPr>
        <w:jc w:val="both"/>
      </w:pPr>
      <w:r>
        <w:t>Cualquier organización que discrimine a las personas por motivos de raza, color, religión, sexo, nacionalidad, edad, estado civil, apariencia personal, orientación sexual, responsabilidades familiares, afilia</w:t>
      </w:r>
      <w:r>
        <w:t>ción política, discapacidad física o cualquier otra clase protegida bajo la Ley Humana de Derechos de DC de y / o cualquier ley o regulación federal contra la discriminación</w:t>
      </w:r>
    </w:p>
    <w:p w:rsidR="00FA4B7F" w:rsidRDefault="002C52F0">
      <w:pPr>
        <w:numPr>
          <w:ilvl w:val="0"/>
          <w:numId w:val="4"/>
        </w:numPr>
        <w:jc w:val="both"/>
      </w:pPr>
      <w:r>
        <w:t>Iglesias y organizaciones sin fines de lucro</w:t>
      </w:r>
    </w:p>
    <w:p w:rsidR="00FA4B7F" w:rsidRDefault="002C52F0">
      <w:pPr>
        <w:numPr>
          <w:ilvl w:val="0"/>
          <w:numId w:val="4"/>
        </w:numPr>
        <w:jc w:val="both"/>
      </w:pPr>
      <w:r>
        <w:t>Agencias gubernamentales del distrito</w:t>
      </w:r>
      <w:r>
        <w:t xml:space="preserve"> de Columbia</w:t>
      </w:r>
    </w:p>
    <w:p w:rsidR="00D94E18" w:rsidRDefault="00D94E18" w:rsidP="00D94E18">
      <w:pPr>
        <w:jc w:val="both"/>
      </w:pPr>
    </w:p>
    <w:p w:rsidR="00D94E18" w:rsidRDefault="00D94E18" w:rsidP="00D94E18">
      <w:pPr>
        <w:jc w:val="both"/>
      </w:pPr>
    </w:p>
    <w:p w:rsidR="00FA4B7F" w:rsidRDefault="00FA4B7F"/>
    <w:p w:rsidR="00FA4B7F" w:rsidRDefault="002C52F0">
      <w:pPr>
        <w:pBdr>
          <w:top w:val="single" w:sz="4" w:space="1" w:color="000000"/>
          <w:left w:val="nil"/>
          <w:bottom w:val="single" w:sz="4" w:space="1" w:color="000000"/>
          <w:right w:val="nil"/>
          <w:between w:val="nil"/>
        </w:pBdr>
        <w:shd w:val="clear" w:color="auto" w:fill="B8CCE4"/>
        <w:spacing w:before="40" w:line="257" w:lineRule="auto"/>
        <w:jc w:val="both"/>
        <w:rPr>
          <w:b/>
          <w:color w:val="000000"/>
        </w:rPr>
      </w:pPr>
      <w:r>
        <w:rPr>
          <w:b/>
          <w:color w:val="000000"/>
        </w:rPr>
        <w:lastRenderedPageBreak/>
        <w:t>REQUI</w:t>
      </w:r>
      <w:r>
        <w:rPr>
          <w:b/>
        </w:rPr>
        <w:t>SITOS DE ELEGIBILIDAD DEL PROYECTO</w:t>
      </w:r>
    </w:p>
    <w:p w:rsidR="00FA4B7F" w:rsidRDefault="00FA4B7F">
      <w:pPr>
        <w:pBdr>
          <w:top w:val="nil"/>
          <w:left w:val="nil"/>
          <w:bottom w:val="nil"/>
          <w:right w:val="nil"/>
          <w:between w:val="nil"/>
        </w:pBdr>
        <w:jc w:val="both"/>
        <w:rPr>
          <w:rFonts w:ascii="Calibri" w:eastAsia="Calibri" w:hAnsi="Calibri" w:cs="Calibri"/>
          <w:color w:val="000000"/>
        </w:rPr>
      </w:pPr>
    </w:p>
    <w:p w:rsidR="00FA4B7F" w:rsidRDefault="002C52F0">
      <w:pPr>
        <w:pBdr>
          <w:top w:val="nil"/>
          <w:left w:val="nil"/>
          <w:bottom w:val="nil"/>
          <w:right w:val="nil"/>
          <w:between w:val="nil"/>
        </w:pBdr>
        <w:jc w:val="both"/>
        <w:rPr>
          <w:color w:val="000000"/>
        </w:rPr>
      </w:pPr>
      <w:r>
        <w:t>Los fondos se pueden utilizar para asistencia técnica, mejoras exteriores y de escaparates, renovaciones interiores, mejoras de seguridad y compra de equipos. El monto combinado solicitado no puede exceder los $4,000. Note que cada empresa es responsable d</w:t>
      </w:r>
      <w:r>
        <w:t xml:space="preserve">e determinar los requisitos de licencia o permiso del gobierno de DC y de obtener los permisos necesarios antes de comenzar el proyecto. </w:t>
      </w:r>
    </w:p>
    <w:p w:rsidR="00FA4B7F" w:rsidRDefault="00FA4B7F">
      <w:pPr>
        <w:pBdr>
          <w:top w:val="nil"/>
          <w:left w:val="nil"/>
          <w:bottom w:val="nil"/>
          <w:right w:val="nil"/>
          <w:between w:val="nil"/>
        </w:pBdr>
        <w:jc w:val="both"/>
        <w:rPr>
          <w:b/>
          <w:highlight w:val="yellow"/>
        </w:rPr>
      </w:pPr>
    </w:p>
    <w:p w:rsidR="00FA4B7F" w:rsidRDefault="002C52F0">
      <w:pPr>
        <w:pBdr>
          <w:top w:val="nil"/>
          <w:left w:val="nil"/>
          <w:bottom w:val="nil"/>
          <w:right w:val="nil"/>
          <w:between w:val="nil"/>
        </w:pBdr>
        <w:jc w:val="both"/>
        <w:rPr>
          <w:highlight w:val="white"/>
        </w:rPr>
      </w:pPr>
      <w:r>
        <w:rPr>
          <w:b/>
          <w:highlight w:val="white"/>
        </w:rPr>
        <w:t>Asistencia Técnica</w:t>
      </w:r>
      <w:r>
        <w:rPr>
          <w:b/>
          <w:highlight w:val="white"/>
        </w:rPr>
        <w:t>*:</w:t>
      </w:r>
      <w:r>
        <w:rPr>
          <w:highlight w:val="white"/>
        </w:rPr>
        <w:t xml:space="preserve"> </w:t>
      </w:r>
      <w:r>
        <w:t>la elegibilidad para asistencia técnica incluye la contratación de un consultor para brindar asi</w:t>
      </w:r>
      <w:r>
        <w:t>stencia técnica en temas específicos:</w:t>
      </w:r>
    </w:p>
    <w:p w:rsidR="00FA4B7F" w:rsidRDefault="00FA4B7F">
      <w:pPr>
        <w:pBdr>
          <w:top w:val="nil"/>
          <w:left w:val="nil"/>
          <w:bottom w:val="nil"/>
          <w:right w:val="nil"/>
          <w:between w:val="nil"/>
        </w:pBdr>
        <w:ind w:left="720"/>
        <w:jc w:val="both"/>
        <w:rPr>
          <w:highlight w:val="white"/>
        </w:rPr>
      </w:pPr>
    </w:p>
    <w:p w:rsidR="00FA4B7F" w:rsidRDefault="002C52F0">
      <w:pPr>
        <w:numPr>
          <w:ilvl w:val="1"/>
          <w:numId w:val="8"/>
        </w:numPr>
        <w:pBdr>
          <w:top w:val="nil"/>
          <w:left w:val="nil"/>
          <w:bottom w:val="nil"/>
          <w:right w:val="nil"/>
          <w:between w:val="nil"/>
        </w:pBdr>
        <w:jc w:val="both"/>
        <w:rPr>
          <w:highlight w:val="white"/>
        </w:rPr>
      </w:pPr>
      <w:r>
        <w:rPr>
          <w:highlight w:val="white"/>
        </w:rPr>
        <w:t>Contabilidad</w:t>
      </w:r>
    </w:p>
    <w:p w:rsidR="00FA4B7F" w:rsidRDefault="002C52F0">
      <w:pPr>
        <w:numPr>
          <w:ilvl w:val="1"/>
          <w:numId w:val="8"/>
        </w:numPr>
        <w:pBdr>
          <w:top w:val="nil"/>
          <w:left w:val="nil"/>
          <w:bottom w:val="nil"/>
          <w:right w:val="nil"/>
          <w:between w:val="nil"/>
        </w:pBdr>
        <w:jc w:val="both"/>
        <w:rPr>
          <w:highlight w:val="white"/>
        </w:rPr>
      </w:pPr>
      <w:r>
        <w:rPr>
          <w:highlight w:val="white"/>
        </w:rPr>
        <w:t>Gestión financiera</w:t>
      </w:r>
    </w:p>
    <w:p w:rsidR="00FA4B7F" w:rsidRDefault="002C52F0">
      <w:pPr>
        <w:numPr>
          <w:ilvl w:val="1"/>
          <w:numId w:val="8"/>
        </w:numPr>
        <w:pBdr>
          <w:top w:val="nil"/>
          <w:left w:val="nil"/>
          <w:bottom w:val="nil"/>
          <w:right w:val="nil"/>
          <w:between w:val="nil"/>
        </w:pBdr>
        <w:jc w:val="both"/>
        <w:rPr>
          <w:highlight w:val="white"/>
        </w:rPr>
      </w:pPr>
      <w:r>
        <w:rPr>
          <w:highlight w:val="white"/>
        </w:rPr>
        <w:t>Marketing</w:t>
      </w:r>
    </w:p>
    <w:p w:rsidR="00FA4B7F" w:rsidRDefault="002C52F0">
      <w:pPr>
        <w:numPr>
          <w:ilvl w:val="1"/>
          <w:numId w:val="8"/>
        </w:numPr>
        <w:pBdr>
          <w:top w:val="nil"/>
          <w:left w:val="nil"/>
          <w:bottom w:val="nil"/>
          <w:right w:val="nil"/>
          <w:between w:val="nil"/>
        </w:pBdr>
        <w:jc w:val="both"/>
        <w:rPr>
          <w:highlight w:val="white"/>
        </w:rPr>
      </w:pPr>
      <w:r>
        <w:rPr>
          <w:highlight w:val="white"/>
        </w:rPr>
        <w:t>Entrenamiento de Quickbooks</w:t>
      </w:r>
    </w:p>
    <w:p w:rsidR="00FA4B7F" w:rsidRDefault="00FA4B7F">
      <w:pPr>
        <w:pBdr>
          <w:top w:val="nil"/>
          <w:left w:val="nil"/>
          <w:bottom w:val="nil"/>
          <w:right w:val="nil"/>
          <w:between w:val="nil"/>
        </w:pBdr>
        <w:ind w:left="1440"/>
        <w:jc w:val="both"/>
        <w:rPr>
          <w:highlight w:val="white"/>
        </w:rPr>
      </w:pPr>
    </w:p>
    <w:p w:rsidR="00FA4B7F" w:rsidRDefault="002C52F0">
      <w:pPr>
        <w:pBdr>
          <w:top w:val="nil"/>
          <w:left w:val="nil"/>
          <w:bottom w:val="nil"/>
          <w:right w:val="nil"/>
          <w:between w:val="nil"/>
        </w:pBdr>
        <w:jc w:val="both"/>
        <w:rPr>
          <w:color w:val="222222"/>
          <w:sz w:val="42"/>
          <w:szCs w:val="42"/>
          <w:shd w:val="clear" w:color="auto" w:fill="F8F9FA"/>
        </w:rPr>
      </w:pPr>
      <w:r>
        <w:rPr>
          <w:highlight w:val="white"/>
        </w:rPr>
        <w:t>*Si est</w:t>
      </w:r>
      <w:r>
        <w:rPr>
          <w:highlight w:val="white"/>
        </w:rPr>
        <w:t>á interesado en solicitar asistencia técnica, por favor infórmenos antes de comenzar su aplicación, ya que es posible que lo podamos conectar con recursos gratuitos.</w:t>
      </w:r>
    </w:p>
    <w:p w:rsidR="00FA4B7F" w:rsidRDefault="00FA4B7F">
      <w:pPr>
        <w:pBdr>
          <w:top w:val="nil"/>
          <w:left w:val="nil"/>
          <w:bottom w:val="nil"/>
          <w:right w:val="nil"/>
          <w:between w:val="nil"/>
        </w:pBdr>
        <w:jc w:val="both"/>
        <w:rPr>
          <w:highlight w:val="white"/>
        </w:rPr>
      </w:pPr>
    </w:p>
    <w:p w:rsidR="00FA4B7F" w:rsidRDefault="002C52F0">
      <w:pPr>
        <w:pBdr>
          <w:top w:val="nil"/>
          <w:left w:val="nil"/>
          <w:bottom w:val="nil"/>
          <w:right w:val="nil"/>
          <w:between w:val="nil"/>
        </w:pBdr>
        <w:jc w:val="both"/>
        <w:rPr>
          <w:highlight w:val="white"/>
        </w:rPr>
      </w:pPr>
      <w:r>
        <w:rPr>
          <w:b/>
          <w:highlight w:val="white"/>
        </w:rPr>
        <w:t>Mejoras Exteriores</w:t>
      </w:r>
      <w:r>
        <w:rPr>
          <w:b/>
          <w:highlight w:val="white"/>
        </w:rPr>
        <w:t xml:space="preserve">: </w:t>
      </w:r>
      <w:r>
        <w:rPr>
          <w:highlight w:val="white"/>
        </w:rPr>
        <w:t>Los proyectos elegibles de mejora exterior y de escaparate son arregl</w:t>
      </w:r>
      <w:r>
        <w:rPr>
          <w:highlight w:val="white"/>
        </w:rPr>
        <w:t>os de diseño más pequeños y no mejoras de fachada expansivas. Los solicitantes que arriendan propiedades deben obtener una aprobación por escrito del dueño de la propiedad para mejoras físicas o alteraciones a la propiedad comercial. Ejemplos de mejoras el</w:t>
      </w:r>
      <w:r>
        <w:rPr>
          <w:highlight w:val="white"/>
        </w:rPr>
        <w:t xml:space="preserve">egibles son los siguientes: </w:t>
      </w:r>
    </w:p>
    <w:p w:rsidR="00FA4B7F" w:rsidRDefault="00FA4B7F">
      <w:pPr>
        <w:pBdr>
          <w:top w:val="nil"/>
          <w:left w:val="nil"/>
          <w:bottom w:val="nil"/>
          <w:right w:val="nil"/>
          <w:between w:val="nil"/>
        </w:pBdr>
        <w:jc w:val="both"/>
        <w:rPr>
          <w:highlight w:val="white"/>
        </w:rPr>
      </w:pPr>
    </w:p>
    <w:p w:rsidR="00FA4B7F" w:rsidRDefault="002C52F0">
      <w:pPr>
        <w:numPr>
          <w:ilvl w:val="0"/>
          <w:numId w:val="1"/>
        </w:numPr>
        <w:pBdr>
          <w:top w:val="nil"/>
          <w:left w:val="nil"/>
          <w:bottom w:val="nil"/>
          <w:right w:val="nil"/>
          <w:between w:val="nil"/>
        </w:pBdr>
        <w:jc w:val="both"/>
        <w:rPr>
          <w:highlight w:val="white"/>
        </w:rPr>
      </w:pPr>
      <w:r>
        <w:rPr>
          <w:highlight w:val="white"/>
        </w:rPr>
        <w:t>Letrero para su negocio</w:t>
      </w:r>
    </w:p>
    <w:p w:rsidR="00FA4B7F" w:rsidRDefault="002C52F0">
      <w:pPr>
        <w:numPr>
          <w:ilvl w:val="0"/>
          <w:numId w:val="1"/>
        </w:numPr>
        <w:pBdr>
          <w:top w:val="nil"/>
          <w:left w:val="nil"/>
          <w:bottom w:val="nil"/>
          <w:right w:val="nil"/>
          <w:between w:val="nil"/>
        </w:pBdr>
        <w:jc w:val="both"/>
        <w:rPr>
          <w:highlight w:val="white"/>
        </w:rPr>
      </w:pPr>
      <w:r>
        <w:rPr>
          <w:highlight w:val="white"/>
        </w:rPr>
        <w:t>Retoques de pintura</w:t>
      </w:r>
    </w:p>
    <w:p w:rsidR="00FA4B7F" w:rsidRDefault="002C52F0">
      <w:pPr>
        <w:numPr>
          <w:ilvl w:val="0"/>
          <w:numId w:val="1"/>
        </w:numPr>
        <w:pBdr>
          <w:top w:val="nil"/>
          <w:left w:val="nil"/>
          <w:bottom w:val="nil"/>
          <w:right w:val="nil"/>
          <w:between w:val="nil"/>
        </w:pBdr>
        <w:jc w:val="both"/>
        <w:rPr>
          <w:highlight w:val="white"/>
        </w:rPr>
      </w:pPr>
      <w:r>
        <w:rPr>
          <w:highlight w:val="white"/>
        </w:rPr>
        <w:t>Toldo</w:t>
      </w:r>
    </w:p>
    <w:p w:rsidR="00FA4B7F" w:rsidRDefault="002C52F0">
      <w:pPr>
        <w:numPr>
          <w:ilvl w:val="0"/>
          <w:numId w:val="1"/>
        </w:numPr>
        <w:pBdr>
          <w:top w:val="nil"/>
          <w:left w:val="nil"/>
          <w:bottom w:val="nil"/>
          <w:right w:val="nil"/>
          <w:between w:val="nil"/>
        </w:pBdr>
        <w:jc w:val="both"/>
        <w:rPr>
          <w:highlight w:val="white"/>
        </w:rPr>
      </w:pPr>
      <w:r>
        <w:rPr>
          <w:highlight w:val="white"/>
        </w:rPr>
        <w:t>Puertas y ventanas</w:t>
      </w:r>
    </w:p>
    <w:p w:rsidR="00FA4B7F" w:rsidRDefault="002C52F0">
      <w:pPr>
        <w:numPr>
          <w:ilvl w:val="0"/>
          <w:numId w:val="1"/>
        </w:numPr>
        <w:pBdr>
          <w:top w:val="nil"/>
          <w:left w:val="nil"/>
          <w:bottom w:val="nil"/>
          <w:right w:val="nil"/>
          <w:between w:val="nil"/>
        </w:pBdr>
        <w:jc w:val="both"/>
        <w:rPr>
          <w:highlight w:val="white"/>
        </w:rPr>
      </w:pPr>
      <w:r>
        <w:rPr>
          <w:highlight w:val="white"/>
        </w:rPr>
        <w:t>Patios o</w:t>
      </w:r>
      <w:r>
        <w:rPr>
          <w:highlight w:val="white"/>
        </w:rPr>
        <w:t xml:space="preserve"> terrazas</w:t>
      </w:r>
      <w:r>
        <w:rPr>
          <w:highlight w:val="white"/>
        </w:rPr>
        <w:t xml:space="preserve"> (</w:t>
      </w:r>
      <w:r>
        <w:rPr>
          <w:highlight w:val="white"/>
        </w:rPr>
        <w:t>con</w:t>
      </w:r>
      <w:r>
        <w:rPr>
          <w:highlight w:val="white"/>
        </w:rPr>
        <w:t xml:space="preserve"> evidenc</w:t>
      </w:r>
      <w:r>
        <w:rPr>
          <w:highlight w:val="white"/>
        </w:rPr>
        <w:t>ia de los permisos apropiados de Summer Garden o Sidewalk Cafe)</w:t>
      </w:r>
    </w:p>
    <w:p w:rsidR="00FA4B7F" w:rsidRDefault="002C52F0">
      <w:pPr>
        <w:numPr>
          <w:ilvl w:val="0"/>
          <w:numId w:val="1"/>
        </w:numPr>
        <w:pBdr>
          <w:top w:val="nil"/>
          <w:left w:val="nil"/>
          <w:bottom w:val="nil"/>
          <w:right w:val="nil"/>
          <w:between w:val="nil"/>
        </w:pBdr>
        <w:jc w:val="both"/>
        <w:rPr>
          <w:highlight w:val="white"/>
        </w:rPr>
      </w:pPr>
      <w:r>
        <w:rPr>
          <w:highlight w:val="white"/>
        </w:rPr>
        <w:t>Retiro de rejilla de seguridad</w:t>
      </w:r>
    </w:p>
    <w:p w:rsidR="00FA4B7F" w:rsidRDefault="00FA4B7F">
      <w:pPr>
        <w:jc w:val="both"/>
        <w:rPr>
          <w:highlight w:val="white"/>
        </w:rPr>
      </w:pPr>
    </w:p>
    <w:p w:rsidR="00FA4B7F" w:rsidRDefault="002C52F0">
      <w:pPr>
        <w:jc w:val="both"/>
        <w:rPr>
          <w:highlight w:val="white"/>
        </w:rPr>
      </w:pPr>
      <w:r>
        <w:rPr>
          <w:b/>
          <w:highlight w:val="white"/>
        </w:rPr>
        <w:t>Mejoras Interiores:</w:t>
      </w:r>
      <w:r>
        <w:rPr>
          <w:highlight w:val="white"/>
        </w:rPr>
        <w:t xml:space="preserve"> Los proyectos elegibles de mejoras interiores son principalmente decorativos, remodelaciones menores y equipos permanentes. Los solicitantes que están alquilando propiedades deben obtener una aprobación por escrito del dueño de la propiedad para mejoras f</w:t>
      </w:r>
      <w:r>
        <w:rPr>
          <w:highlight w:val="white"/>
        </w:rPr>
        <w:t>ísicas o alteraciones a la propiedad comercial, o demostrar que el proyecto propuesto está permitido en el arrendamiento existente. Los ejemplos de mejoras interiores elegibles incluyen los siguientes:</w:t>
      </w:r>
    </w:p>
    <w:p w:rsidR="00FA4B7F" w:rsidRDefault="00FA4B7F">
      <w:pPr>
        <w:jc w:val="both"/>
        <w:rPr>
          <w:highlight w:val="white"/>
        </w:rPr>
      </w:pPr>
    </w:p>
    <w:p w:rsidR="00FA4B7F" w:rsidRDefault="002C52F0">
      <w:pPr>
        <w:numPr>
          <w:ilvl w:val="0"/>
          <w:numId w:val="6"/>
        </w:numPr>
        <w:jc w:val="both"/>
        <w:rPr>
          <w:highlight w:val="white"/>
        </w:rPr>
      </w:pPr>
      <w:r>
        <w:rPr>
          <w:highlight w:val="white"/>
        </w:rPr>
        <w:t>Paredes interiores, pisos y techos</w:t>
      </w:r>
    </w:p>
    <w:p w:rsidR="00FA4B7F" w:rsidRDefault="002C52F0">
      <w:pPr>
        <w:numPr>
          <w:ilvl w:val="0"/>
          <w:numId w:val="6"/>
        </w:numPr>
        <w:jc w:val="both"/>
        <w:rPr>
          <w:highlight w:val="white"/>
        </w:rPr>
      </w:pPr>
      <w:r>
        <w:rPr>
          <w:highlight w:val="white"/>
        </w:rPr>
        <w:t>Decoración interio</w:t>
      </w:r>
      <w:r>
        <w:rPr>
          <w:highlight w:val="white"/>
        </w:rPr>
        <w:t>r y remodelaciones</w:t>
      </w:r>
    </w:p>
    <w:p w:rsidR="00FA4B7F" w:rsidRDefault="002C52F0">
      <w:pPr>
        <w:numPr>
          <w:ilvl w:val="0"/>
          <w:numId w:val="6"/>
        </w:numPr>
        <w:jc w:val="both"/>
        <w:rPr>
          <w:highlight w:val="white"/>
        </w:rPr>
      </w:pPr>
      <w:r>
        <w:rPr>
          <w:highlight w:val="white"/>
        </w:rPr>
        <w:t>Equipo (</w:t>
      </w:r>
      <w:r w:rsidR="00D94E18">
        <w:rPr>
          <w:highlight w:val="white"/>
        </w:rPr>
        <w:t>más información a seguir)</w:t>
      </w:r>
    </w:p>
    <w:p w:rsidR="00FA4B7F" w:rsidRDefault="00FA4B7F">
      <w:pPr>
        <w:pBdr>
          <w:top w:val="nil"/>
          <w:left w:val="nil"/>
          <w:bottom w:val="nil"/>
          <w:right w:val="nil"/>
          <w:between w:val="nil"/>
        </w:pBdr>
        <w:ind w:left="720"/>
        <w:jc w:val="both"/>
        <w:rPr>
          <w:highlight w:val="white"/>
        </w:rPr>
      </w:pPr>
    </w:p>
    <w:p w:rsidR="00FA4B7F" w:rsidRDefault="002C52F0">
      <w:pPr>
        <w:pBdr>
          <w:top w:val="nil"/>
          <w:left w:val="nil"/>
          <w:bottom w:val="nil"/>
          <w:right w:val="nil"/>
          <w:between w:val="nil"/>
        </w:pBdr>
        <w:jc w:val="both"/>
        <w:rPr>
          <w:highlight w:val="white"/>
        </w:rPr>
      </w:pPr>
      <w:r>
        <w:rPr>
          <w:b/>
          <w:highlight w:val="white"/>
        </w:rPr>
        <w:t>E</w:t>
      </w:r>
      <w:r>
        <w:rPr>
          <w:b/>
          <w:highlight w:val="white"/>
        </w:rPr>
        <w:t>quipo</w:t>
      </w:r>
      <w:r>
        <w:rPr>
          <w:b/>
          <w:highlight w:val="white"/>
        </w:rPr>
        <w:t>:</w:t>
      </w:r>
      <w:r>
        <w:rPr>
          <w:highlight w:val="white"/>
        </w:rPr>
        <w:t xml:space="preserve"> E</w:t>
      </w:r>
      <w:r>
        <w:rPr>
          <w:highlight w:val="white"/>
        </w:rPr>
        <w:t>quipo elegible</w:t>
      </w:r>
    </w:p>
    <w:p w:rsidR="00FA4B7F" w:rsidRDefault="002C52F0">
      <w:pPr>
        <w:numPr>
          <w:ilvl w:val="0"/>
          <w:numId w:val="3"/>
        </w:numPr>
        <w:jc w:val="both"/>
        <w:rPr>
          <w:highlight w:val="white"/>
        </w:rPr>
      </w:pPr>
      <w:r>
        <w:rPr>
          <w:highlight w:val="white"/>
        </w:rPr>
        <w:t>Sistemas de calefacción, aire acondicionado o ventilación; comprado, instalado o reparado</w:t>
      </w:r>
    </w:p>
    <w:p w:rsidR="00FA4B7F" w:rsidRDefault="002C52F0">
      <w:pPr>
        <w:numPr>
          <w:ilvl w:val="0"/>
          <w:numId w:val="3"/>
        </w:numPr>
        <w:jc w:val="both"/>
        <w:rPr>
          <w:highlight w:val="white"/>
        </w:rPr>
      </w:pPr>
      <w:r>
        <w:rPr>
          <w:highlight w:val="white"/>
        </w:rPr>
        <w:t>Equipos permanentes como refrigeradores, estufas, hornos, campanas de venti</w:t>
      </w:r>
      <w:r>
        <w:rPr>
          <w:highlight w:val="white"/>
        </w:rPr>
        <w:t>lación, lavavajillas y sistemas de punto de venta.</w:t>
      </w:r>
    </w:p>
    <w:p w:rsidR="00FA4B7F" w:rsidRDefault="002C52F0">
      <w:pPr>
        <w:numPr>
          <w:ilvl w:val="0"/>
          <w:numId w:val="3"/>
        </w:numPr>
        <w:jc w:val="both"/>
        <w:rPr>
          <w:highlight w:val="white"/>
        </w:rPr>
      </w:pPr>
      <w:r>
        <w:rPr>
          <w:highlight w:val="white"/>
        </w:rPr>
        <w:t>Almacenamiento o estanterías; compra, instalación o reparación</w:t>
      </w:r>
    </w:p>
    <w:p w:rsidR="00FA4B7F" w:rsidRDefault="002C52F0">
      <w:pPr>
        <w:numPr>
          <w:ilvl w:val="0"/>
          <w:numId w:val="3"/>
        </w:numPr>
        <w:jc w:val="both"/>
        <w:rPr>
          <w:highlight w:val="white"/>
        </w:rPr>
      </w:pPr>
      <w:r>
        <w:rPr>
          <w:highlight w:val="white"/>
        </w:rPr>
        <w:t>Instalación de punto de venta</w:t>
      </w:r>
    </w:p>
    <w:p w:rsidR="00FA4B7F" w:rsidRDefault="00FA4B7F">
      <w:pPr>
        <w:pBdr>
          <w:top w:val="nil"/>
          <w:left w:val="nil"/>
          <w:bottom w:val="nil"/>
          <w:right w:val="nil"/>
          <w:between w:val="nil"/>
        </w:pBdr>
        <w:ind w:left="720"/>
        <w:jc w:val="both"/>
        <w:rPr>
          <w:highlight w:val="white"/>
        </w:rPr>
      </w:pPr>
    </w:p>
    <w:p w:rsidR="00FA4B7F" w:rsidRDefault="002C52F0">
      <w:pPr>
        <w:jc w:val="both"/>
        <w:rPr>
          <w:highlight w:val="white"/>
        </w:rPr>
      </w:pPr>
      <w:r>
        <w:rPr>
          <w:b/>
          <w:highlight w:val="white"/>
        </w:rPr>
        <w:t>Mejoras de seguridad</w:t>
      </w:r>
      <w:r>
        <w:rPr>
          <w:b/>
          <w:highlight w:val="white"/>
        </w:rPr>
        <w:t xml:space="preserve">: </w:t>
      </w:r>
      <w:r>
        <w:rPr>
          <w:highlight w:val="white"/>
        </w:rPr>
        <w:t>Los gastos elegibles bajo seguridad incluyen:</w:t>
      </w:r>
    </w:p>
    <w:p w:rsidR="00FA4B7F" w:rsidRDefault="002C52F0">
      <w:pPr>
        <w:numPr>
          <w:ilvl w:val="0"/>
          <w:numId w:val="9"/>
        </w:numPr>
        <w:jc w:val="both"/>
        <w:rPr>
          <w:highlight w:val="white"/>
        </w:rPr>
      </w:pPr>
      <w:r>
        <w:rPr>
          <w:highlight w:val="white"/>
        </w:rPr>
        <w:t xml:space="preserve">Cámaras de seguridad; compra e instalación (debe solicitar el </w:t>
      </w:r>
      <w:hyperlink r:id="rId11">
        <w:r>
          <w:rPr>
            <w:color w:val="1155CC"/>
            <w:highlight w:val="white"/>
            <w:u w:val="single"/>
          </w:rPr>
          <w:t>reembolso</w:t>
        </w:r>
      </w:hyperlink>
      <w:r>
        <w:rPr>
          <w:highlight w:val="white"/>
        </w:rPr>
        <w:t xml:space="preserve"> del gobierno de DC para recibir hasta $ 750 en costos de equipo a través de la Oficina de Servicios </w:t>
      </w:r>
      <w:r>
        <w:rPr>
          <w:highlight w:val="white"/>
        </w:rPr>
        <w:t>a las Víctimas y Subvenciones de Justicia (OVSJG). El solicitante es responsable de leer la elegibilidad para el reembolso y de aplicar individualmente</w:t>
      </w:r>
    </w:p>
    <w:p w:rsidR="00FA4B7F" w:rsidRDefault="00FA4B7F">
      <w:pPr>
        <w:tabs>
          <w:tab w:val="left" w:pos="2700"/>
        </w:tabs>
        <w:rPr>
          <w:rFonts w:ascii="Calibri" w:eastAsia="Calibri" w:hAnsi="Calibri" w:cs="Calibri"/>
        </w:rPr>
      </w:pPr>
    </w:p>
    <w:p w:rsidR="00FA4B7F" w:rsidRDefault="00FA4B7F">
      <w:pPr>
        <w:tabs>
          <w:tab w:val="left" w:pos="2700"/>
        </w:tabs>
        <w:rPr>
          <w:rFonts w:ascii="Calibri" w:eastAsia="Calibri" w:hAnsi="Calibri" w:cs="Calibri"/>
        </w:rPr>
      </w:pPr>
    </w:p>
    <w:p w:rsidR="00FA4B7F" w:rsidRDefault="002C52F0">
      <w:pPr>
        <w:pBdr>
          <w:top w:val="single" w:sz="4" w:space="1" w:color="000000"/>
          <w:left w:val="nil"/>
          <w:bottom w:val="single" w:sz="4" w:space="1" w:color="000000"/>
          <w:right w:val="nil"/>
          <w:between w:val="nil"/>
        </w:pBdr>
        <w:shd w:val="clear" w:color="auto" w:fill="B8CCE4"/>
        <w:spacing w:before="40" w:line="257" w:lineRule="auto"/>
        <w:rPr>
          <w:b/>
          <w:color w:val="000000"/>
        </w:rPr>
      </w:pPr>
      <w:r>
        <w:rPr>
          <w:b/>
        </w:rPr>
        <w:t>CRONOGRAMA</w:t>
      </w:r>
    </w:p>
    <w:p w:rsidR="00FA4B7F" w:rsidRDefault="00FA4B7F">
      <w:pPr>
        <w:pBdr>
          <w:top w:val="nil"/>
          <w:left w:val="nil"/>
          <w:bottom w:val="nil"/>
          <w:right w:val="nil"/>
          <w:between w:val="nil"/>
        </w:pBdr>
        <w:jc w:val="both"/>
        <w:rPr>
          <w:rFonts w:ascii="Calibri" w:eastAsia="Calibri" w:hAnsi="Calibri" w:cs="Calibri"/>
          <w:color w:val="000000"/>
          <w:highlight w:val="white"/>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95"/>
        <w:gridCol w:w="5395"/>
      </w:tblGrid>
      <w:tr w:rsidR="00FA4B7F">
        <w:tc>
          <w:tcPr>
            <w:tcW w:w="5395" w:type="dxa"/>
          </w:tcPr>
          <w:p w:rsidR="00FA4B7F" w:rsidRDefault="002C52F0">
            <w:pPr>
              <w:rPr>
                <w:color w:val="222222"/>
                <w:highlight w:val="white"/>
              </w:rPr>
            </w:pPr>
            <w:r>
              <w:rPr>
                <w:color w:val="222222"/>
                <w:highlight w:val="white"/>
              </w:rPr>
              <w:t>Lunes</w:t>
            </w:r>
            <w:r>
              <w:rPr>
                <w:color w:val="222222"/>
                <w:highlight w:val="white"/>
              </w:rPr>
              <w:t xml:space="preserve">, 9 de </w:t>
            </w:r>
            <w:r>
              <w:rPr>
                <w:color w:val="222222"/>
                <w:highlight w:val="white"/>
              </w:rPr>
              <w:t>D</w:t>
            </w:r>
            <w:r>
              <w:rPr>
                <w:color w:val="222222"/>
                <w:highlight w:val="white"/>
              </w:rPr>
              <w:t>iciembre, 2019</w:t>
            </w:r>
          </w:p>
        </w:tc>
        <w:tc>
          <w:tcPr>
            <w:tcW w:w="5395" w:type="dxa"/>
          </w:tcPr>
          <w:p w:rsidR="00FA4B7F" w:rsidRDefault="002C52F0">
            <w:pPr>
              <w:jc w:val="both"/>
              <w:rPr>
                <w:color w:val="000000"/>
                <w:highlight w:val="white"/>
              </w:rPr>
            </w:pPr>
            <w:r>
              <w:rPr>
                <w:highlight w:val="white"/>
              </w:rPr>
              <w:t>Se anuncia la solicitud</w:t>
            </w:r>
          </w:p>
        </w:tc>
      </w:tr>
      <w:tr w:rsidR="00FA4B7F">
        <w:tc>
          <w:tcPr>
            <w:tcW w:w="5395" w:type="dxa"/>
          </w:tcPr>
          <w:p w:rsidR="00FA4B7F" w:rsidRDefault="002C52F0">
            <w:pPr>
              <w:rPr>
                <w:color w:val="222222"/>
                <w:highlight w:val="white"/>
              </w:rPr>
            </w:pPr>
            <w:r>
              <w:rPr>
                <w:color w:val="222222"/>
                <w:highlight w:val="white"/>
              </w:rPr>
              <w:t>Jueves</w:t>
            </w:r>
            <w:r>
              <w:rPr>
                <w:color w:val="222222"/>
                <w:highlight w:val="white"/>
              </w:rPr>
              <w:t>, 19 de D</w:t>
            </w:r>
            <w:r>
              <w:rPr>
                <w:color w:val="222222"/>
                <w:highlight w:val="white"/>
              </w:rPr>
              <w:t>iciembre</w:t>
            </w:r>
            <w:r>
              <w:rPr>
                <w:color w:val="222222"/>
                <w:highlight w:val="white"/>
              </w:rPr>
              <w:t>, 2019, 9:30am</w:t>
            </w:r>
          </w:p>
        </w:tc>
        <w:tc>
          <w:tcPr>
            <w:tcW w:w="5395" w:type="dxa"/>
          </w:tcPr>
          <w:p w:rsidR="00FA4B7F" w:rsidRDefault="002C52F0">
            <w:pPr>
              <w:jc w:val="both"/>
              <w:rPr>
                <w:color w:val="000000"/>
                <w:highlight w:val="white"/>
              </w:rPr>
            </w:pPr>
            <w:r>
              <w:rPr>
                <w:highlight w:val="white"/>
              </w:rPr>
              <w:t>Sesi</w:t>
            </w:r>
            <w:r>
              <w:rPr>
                <w:highlight w:val="white"/>
              </w:rPr>
              <w:t>ón Informativa</w:t>
            </w:r>
            <w:r>
              <w:rPr>
                <w:highlight w:val="white"/>
              </w:rPr>
              <w:t xml:space="preserve"> #1 (</w:t>
            </w:r>
            <w:r>
              <w:rPr>
                <w:highlight w:val="white"/>
              </w:rPr>
              <w:t>Inglés</w:t>
            </w:r>
            <w:r>
              <w:rPr>
                <w:highlight w:val="white"/>
              </w:rPr>
              <w:t>)</w:t>
            </w:r>
          </w:p>
        </w:tc>
      </w:tr>
      <w:tr w:rsidR="00FA4B7F">
        <w:tc>
          <w:tcPr>
            <w:tcW w:w="5395" w:type="dxa"/>
          </w:tcPr>
          <w:p w:rsidR="00FA4B7F" w:rsidRDefault="002C52F0">
            <w:pPr>
              <w:rPr>
                <w:color w:val="222222"/>
                <w:highlight w:val="white"/>
              </w:rPr>
            </w:pPr>
            <w:r>
              <w:rPr>
                <w:color w:val="222222"/>
                <w:highlight w:val="white"/>
              </w:rPr>
              <w:t>Jueves</w:t>
            </w:r>
            <w:r>
              <w:rPr>
                <w:color w:val="222222"/>
                <w:highlight w:val="white"/>
              </w:rPr>
              <w:t>, 19 de D</w:t>
            </w:r>
            <w:r>
              <w:rPr>
                <w:color w:val="222222"/>
                <w:highlight w:val="white"/>
              </w:rPr>
              <w:t>iciembre</w:t>
            </w:r>
            <w:r>
              <w:rPr>
                <w:color w:val="222222"/>
                <w:highlight w:val="white"/>
              </w:rPr>
              <w:t>, 2019, 10:30am</w:t>
            </w:r>
          </w:p>
        </w:tc>
        <w:tc>
          <w:tcPr>
            <w:tcW w:w="5395" w:type="dxa"/>
          </w:tcPr>
          <w:p w:rsidR="00FA4B7F" w:rsidRDefault="002C52F0">
            <w:pPr>
              <w:jc w:val="both"/>
              <w:rPr>
                <w:color w:val="000000"/>
                <w:highlight w:val="white"/>
              </w:rPr>
            </w:pPr>
            <w:r>
              <w:rPr>
                <w:highlight w:val="white"/>
              </w:rPr>
              <w:t>Sesión Informativa</w:t>
            </w:r>
            <w:r>
              <w:rPr>
                <w:highlight w:val="white"/>
              </w:rPr>
              <w:t xml:space="preserve"> #1 </w:t>
            </w:r>
            <w:r>
              <w:rPr>
                <w:highlight w:val="white"/>
              </w:rPr>
              <w:t>(Español</w:t>
            </w:r>
            <w:r>
              <w:rPr>
                <w:highlight w:val="white"/>
              </w:rPr>
              <w:t>)</w:t>
            </w:r>
          </w:p>
        </w:tc>
      </w:tr>
      <w:tr w:rsidR="00FA4B7F">
        <w:tc>
          <w:tcPr>
            <w:tcW w:w="5395" w:type="dxa"/>
          </w:tcPr>
          <w:p w:rsidR="00FA4B7F" w:rsidRDefault="002C52F0">
            <w:pPr>
              <w:rPr>
                <w:color w:val="222222"/>
                <w:highlight w:val="white"/>
              </w:rPr>
            </w:pPr>
            <w:r>
              <w:rPr>
                <w:color w:val="222222"/>
                <w:highlight w:val="white"/>
              </w:rPr>
              <w:t>Miercolés</w:t>
            </w:r>
            <w:r>
              <w:rPr>
                <w:color w:val="222222"/>
                <w:highlight w:val="white"/>
              </w:rPr>
              <w:t xml:space="preserve">, </w:t>
            </w:r>
            <w:r>
              <w:rPr>
                <w:color w:val="222222"/>
                <w:highlight w:val="white"/>
              </w:rPr>
              <w:t>8 de Enero,</w:t>
            </w:r>
            <w:r>
              <w:rPr>
                <w:color w:val="222222"/>
                <w:highlight w:val="white"/>
              </w:rPr>
              <w:t xml:space="preserve"> 2020, 1:30pm </w:t>
            </w:r>
          </w:p>
        </w:tc>
        <w:tc>
          <w:tcPr>
            <w:tcW w:w="5395" w:type="dxa"/>
          </w:tcPr>
          <w:p w:rsidR="00FA4B7F" w:rsidRDefault="002C52F0">
            <w:pPr>
              <w:jc w:val="both"/>
              <w:rPr>
                <w:color w:val="000000"/>
                <w:highlight w:val="white"/>
              </w:rPr>
            </w:pPr>
            <w:r>
              <w:rPr>
                <w:highlight w:val="white"/>
              </w:rPr>
              <w:t>Sesión Informativa #2 (Inglés)</w:t>
            </w:r>
          </w:p>
        </w:tc>
      </w:tr>
      <w:tr w:rsidR="00FA4B7F">
        <w:tc>
          <w:tcPr>
            <w:tcW w:w="5395" w:type="dxa"/>
          </w:tcPr>
          <w:p w:rsidR="00FA4B7F" w:rsidRDefault="002C52F0">
            <w:pPr>
              <w:rPr>
                <w:color w:val="222222"/>
                <w:highlight w:val="white"/>
              </w:rPr>
            </w:pPr>
            <w:r>
              <w:rPr>
                <w:color w:val="222222"/>
                <w:highlight w:val="white"/>
              </w:rPr>
              <w:t>Miercolés, 8 de Enero, 2020, 2:30pm </w:t>
            </w:r>
          </w:p>
        </w:tc>
        <w:tc>
          <w:tcPr>
            <w:tcW w:w="5395" w:type="dxa"/>
          </w:tcPr>
          <w:p w:rsidR="00FA4B7F" w:rsidRDefault="002C52F0">
            <w:pPr>
              <w:jc w:val="both"/>
              <w:rPr>
                <w:color w:val="000000"/>
                <w:highlight w:val="white"/>
              </w:rPr>
            </w:pPr>
            <w:r>
              <w:rPr>
                <w:highlight w:val="white"/>
              </w:rPr>
              <w:t>Sesión Informativa #2 (Español)</w:t>
            </w:r>
          </w:p>
        </w:tc>
      </w:tr>
      <w:tr w:rsidR="00FA4B7F">
        <w:tc>
          <w:tcPr>
            <w:tcW w:w="5395" w:type="dxa"/>
          </w:tcPr>
          <w:p w:rsidR="00FA4B7F" w:rsidRDefault="002C52F0">
            <w:pPr>
              <w:rPr>
                <w:color w:val="222222"/>
                <w:highlight w:val="white"/>
              </w:rPr>
            </w:pPr>
            <w:r>
              <w:rPr>
                <w:color w:val="222222"/>
                <w:highlight w:val="white"/>
              </w:rPr>
              <w:t>Viernes</w:t>
            </w:r>
            <w:r>
              <w:rPr>
                <w:color w:val="222222"/>
                <w:highlight w:val="white"/>
              </w:rPr>
              <w:t xml:space="preserve">, </w:t>
            </w:r>
            <w:r>
              <w:rPr>
                <w:color w:val="222222"/>
                <w:highlight w:val="white"/>
              </w:rPr>
              <w:t>Enero</w:t>
            </w:r>
            <w:r>
              <w:rPr>
                <w:color w:val="222222"/>
                <w:highlight w:val="white"/>
              </w:rPr>
              <w:t xml:space="preserve"> 31, 2020 a</w:t>
            </w:r>
            <w:r>
              <w:rPr>
                <w:color w:val="222222"/>
                <w:highlight w:val="white"/>
              </w:rPr>
              <w:t xml:space="preserve"> las</w:t>
            </w:r>
            <w:r>
              <w:rPr>
                <w:color w:val="222222"/>
                <w:highlight w:val="white"/>
              </w:rPr>
              <w:t xml:space="preserve"> 5:</w:t>
            </w:r>
            <w:r>
              <w:rPr>
                <w:color w:val="222222"/>
                <w:highlight w:val="white"/>
              </w:rPr>
              <w:t>00pm</w:t>
            </w:r>
          </w:p>
        </w:tc>
        <w:tc>
          <w:tcPr>
            <w:tcW w:w="5395" w:type="dxa"/>
          </w:tcPr>
          <w:p w:rsidR="00FA4B7F" w:rsidRDefault="002C52F0">
            <w:pPr>
              <w:jc w:val="both"/>
              <w:rPr>
                <w:color w:val="000000"/>
                <w:highlight w:val="white"/>
              </w:rPr>
            </w:pPr>
            <w:r>
              <w:rPr>
                <w:highlight w:val="white"/>
              </w:rPr>
              <w:t>Fecha de entrega</w:t>
            </w:r>
          </w:p>
        </w:tc>
      </w:tr>
      <w:tr w:rsidR="00FA4B7F">
        <w:tc>
          <w:tcPr>
            <w:tcW w:w="5395" w:type="dxa"/>
          </w:tcPr>
          <w:p w:rsidR="00FA4B7F" w:rsidRDefault="002C52F0">
            <w:pPr>
              <w:rPr>
                <w:color w:val="222222"/>
                <w:highlight w:val="white"/>
              </w:rPr>
            </w:pPr>
            <w:r>
              <w:rPr>
                <w:color w:val="222222"/>
                <w:highlight w:val="white"/>
              </w:rPr>
              <w:t>Febrero 1 -13, 2020</w:t>
            </w:r>
          </w:p>
        </w:tc>
        <w:tc>
          <w:tcPr>
            <w:tcW w:w="5395" w:type="dxa"/>
          </w:tcPr>
          <w:p w:rsidR="00FA4B7F" w:rsidRDefault="002C52F0">
            <w:pPr>
              <w:jc w:val="both"/>
              <w:rPr>
                <w:highlight w:val="white"/>
              </w:rPr>
            </w:pPr>
            <w:r>
              <w:rPr>
                <w:highlight w:val="white"/>
              </w:rPr>
              <w:t>El comité de selección calificará las solicitudes</w:t>
            </w:r>
          </w:p>
        </w:tc>
      </w:tr>
      <w:tr w:rsidR="00FA4B7F">
        <w:tc>
          <w:tcPr>
            <w:tcW w:w="5395" w:type="dxa"/>
          </w:tcPr>
          <w:p w:rsidR="00FA4B7F" w:rsidRDefault="002C52F0">
            <w:pPr>
              <w:rPr>
                <w:color w:val="222222"/>
                <w:highlight w:val="white"/>
              </w:rPr>
            </w:pPr>
            <w:r>
              <w:rPr>
                <w:color w:val="222222"/>
                <w:highlight w:val="white"/>
              </w:rPr>
              <w:t>Viernes, 14 de Febrero, 2020</w:t>
            </w:r>
          </w:p>
        </w:tc>
        <w:tc>
          <w:tcPr>
            <w:tcW w:w="5395" w:type="dxa"/>
          </w:tcPr>
          <w:p w:rsidR="00FA4B7F" w:rsidRDefault="002C52F0">
            <w:pPr>
              <w:jc w:val="both"/>
              <w:rPr>
                <w:color w:val="000000"/>
                <w:highlight w:val="white"/>
              </w:rPr>
            </w:pPr>
            <w:r>
              <w:rPr>
                <w:highlight w:val="white"/>
              </w:rPr>
              <w:t>Premios anunciados</w:t>
            </w:r>
          </w:p>
        </w:tc>
      </w:tr>
      <w:tr w:rsidR="00FA4B7F">
        <w:tc>
          <w:tcPr>
            <w:tcW w:w="5395" w:type="dxa"/>
          </w:tcPr>
          <w:p w:rsidR="00FA4B7F" w:rsidRDefault="002C52F0">
            <w:pPr>
              <w:rPr>
                <w:color w:val="222222"/>
                <w:highlight w:val="white"/>
              </w:rPr>
            </w:pPr>
            <w:r>
              <w:rPr>
                <w:color w:val="222222"/>
                <w:highlight w:val="white"/>
              </w:rPr>
              <w:t>A</w:t>
            </w:r>
            <w:r>
              <w:rPr>
                <w:color w:val="222222"/>
                <w:highlight w:val="white"/>
              </w:rPr>
              <w:t>b</w:t>
            </w:r>
            <w:r>
              <w:rPr>
                <w:color w:val="222222"/>
                <w:highlight w:val="white"/>
              </w:rPr>
              <w:t>ril - Mayo, 2020</w:t>
            </w:r>
          </w:p>
        </w:tc>
        <w:tc>
          <w:tcPr>
            <w:tcW w:w="5395" w:type="dxa"/>
          </w:tcPr>
          <w:p w:rsidR="00FA4B7F" w:rsidRDefault="002C52F0">
            <w:pPr>
              <w:jc w:val="both"/>
              <w:rPr>
                <w:color w:val="000000"/>
                <w:highlight w:val="white"/>
              </w:rPr>
            </w:pPr>
            <w:r>
              <w:rPr>
                <w:highlight w:val="white"/>
              </w:rPr>
              <w:t>Visitas para evaluar el progreso del proyecto</w:t>
            </w:r>
          </w:p>
        </w:tc>
      </w:tr>
      <w:tr w:rsidR="00FA4B7F">
        <w:tc>
          <w:tcPr>
            <w:tcW w:w="5395" w:type="dxa"/>
          </w:tcPr>
          <w:p w:rsidR="00FA4B7F" w:rsidRDefault="002C52F0">
            <w:pPr>
              <w:rPr>
                <w:color w:val="222222"/>
                <w:highlight w:val="white"/>
              </w:rPr>
            </w:pPr>
            <w:r>
              <w:rPr>
                <w:color w:val="222222"/>
                <w:highlight w:val="white"/>
              </w:rPr>
              <w:t>A</w:t>
            </w:r>
            <w:r>
              <w:rPr>
                <w:color w:val="222222"/>
                <w:highlight w:val="white"/>
              </w:rPr>
              <w:t>gosto</w:t>
            </w:r>
            <w:r>
              <w:rPr>
                <w:color w:val="222222"/>
                <w:highlight w:val="white"/>
              </w:rPr>
              <w:t xml:space="preserve"> 28, 2020</w:t>
            </w:r>
          </w:p>
        </w:tc>
        <w:tc>
          <w:tcPr>
            <w:tcW w:w="5395" w:type="dxa"/>
          </w:tcPr>
          <w:p w:rsidR="00FA4B7F" w:rsidRDefault="002C52F0">
            <w:pPr>
              <w:jc w:val="both"/>
              <w:rPr>
                <w:color w:val="000000"/>
                <w:highlight w:val="white"/>
              </w:rPr>
            </w:pPr>
            <w:r>
              <w:rPr>
                <w:highlight w:val="white"/>
              </w:rPr>
              <w:t>Proyectos completados y entrega de reportes finales</w:t>
            </w:r>
          </w:p>
        </w:tc>
      </w:tr>
      <w:tr w:rsidR="00FA4B7F">
        <w:tc>
          <w:tcPr>
            <w:tcW w:w="5395" w:type="dxa"/>
          </w:tcPr>
          <w:p w:rsidR="00FA4B7F" w:rsidRDefault="002C52F0">
            <w:pPr>
              <w:rPr>
                <w:i/>
                <w:color w:val="222222"/>
                <w:highlight w:val="white"/>
              </w:rPr>
            </w:pPr>
            <w:r>
              <w:rPr>
                <w:color w:val="222222"/>
                <w:highlight w:val="white"/>
              </w:rPr>
              <w:t>*</w:t>
            </w:r>
            <w:r>
              <w:rPr>
                <w:i/>
                <w:color w:val="222222"/>
                <w:highlight w:val="white"/>
              </w:rPr>
              <w:t>Tenga en cuenta que la oficina de District Bridges está cerrada por vacaciones del 23 de Diciembre al 3 de Enero, 2020.</w:t>
            </w:r>
          </w:p>
        </w:tc>
        <w:tc>
          <w:tcPr>
            <w:tcW w:w="5395" w:type="dxa"/>
          </w:tcPr>
          <w:p w:rsidR="00FA4B7F" w:rsidRDefault="00FA4B7F">
            <w:pPr>
              <w:jc w:val="both"/>
              <w:rPr>
                <w:color w:val="000000"/>
                <w:highlight w:val="white"/>
              </w:rPr>
            </w:pPr>
          </w:p>
        </w:tc>
      </w:tr>
    </w:tbl>
    <w:p w:rsidR="00FA4B7F" w:rsidRDefault="002C52F0">
      <w:pPr>
        <w:tabs>
          <w:tab w:val="left" w:pos="2700"/>
        </w:tabs>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w:t>
      </w:r>
      <w:r>
        <w:rPr>
          <w:rFonts w:ascii="Calibri" w:eastAsia="Calibri" w:hAnsi="Calibri" w:cs="Calibri"/>
          <w:sz w:val="24"/>
          <w:szCs w:val="24"/>
          <w:highlight w:val="white"/>
        </w:rPr>
        <w:t>íganos en las redes sociales para mantenerse informado de oportunidades como estas, recursos para su negocio, eventos y lo que está pasando en su comunidad.</w:t>
      </w:r>
    </w:p>
    <w:p w:rsidR="00FA4B7F" w:rsidRDefault="00FA4B7F">
      <w:pPr>
        <w:tabs>
          <w:tab w:val="left" w:pos="2700"/>
        </w:tabs>
        <w:spacing w:line="240" w:lineRule="auto"/>
        <w:rPr>
          <w:rFonts w:ascii="Calibri" w:eastAsia="Calibri" w:hAnsi="Calibri" w:cs="Calibri"/>
          <w:sz w:val="24"/>
          <w:szCs w:val="24"/>
          <w:highlight w:val="yellow"/>
        </w:rPr>
      </w:pPr>
    </w:p>
    <w:p w:rsidR="00FA4B7F" w:rsidRDefault="002C52F0">
      <w:pPr>
        <w:spacing w:line="240" w:lineRule="auto"/>
        <w:jc w:val="both"/>
        <w:rPr>
          <w:rFonts w:ascii="Calibri" w:eastAsia="Calibri" w:hAnsi="Calibri" w:cs="Calibri"/>
        </w:rPr>
      </w:pPr>
      <w:r>
        <w:rPr>
          <w:rFonts w:ascii="Calibri" w:eastAsia="Calibri" w:hAnsi="Calibri" w:cs="Calibri"/>
          <w:b/>
        </w:rPr>
        <w:t>Facebook:</w:t>
      </w:r>
    </w:p>
    <w:p w:rsidR="00FA4B7F" w:rsidRDefault="002C52F0">
      <w:pPr>
        <w:spacing w:line="240" w:lineRule="auto"/>
        <w:jc w:val="both"/>
        <w:rPr>
          <w:rFonts w:ascii="Calibri" w:eastAsia="Calibri" w:hAnsi="Calibri" w:cs="Calibri"/>
        </w:rPr>
      </w:pPr>
      <w:hyperlink r:id="rId12">
        <w:r>
          <w:rPr>
            <w:rFonts w:ascii="Calibri" w:eastAsia="Calibri" w:hAnsi="Calibri" w:cs="Calibri"/>
            <w:color w:val="1155CC"/>
            <w:u w:val="single"/>
          </w:rPr>
          <w:t>https://www.facebook.com/ColumbiaHeightsMainStreet/</w:t>
        </w:r>
      </w:hyperlink>
    </w:p>
    <w:p w:rsidR="00FA4B7F" w:rsidRDefault="002C52F0">
      <w:pPr>
        <w:spacing w:line="240" w:lineRule="auto"/>
        <w:jc w:val="both"/>
        <w:rPr>
          <w:rFonts w:ascii="Calibri" w:eastAsia="Calibri" w:hAnsi="Calibri" w:cs="Calibri"/>
        </w:rPr>
      </w:pPr>
      <w:hyperlink r:id="rId13">
        <w:r>
          <w:rPr>
            <w:rFonts w:ascii="Calibri" w:eastAsia="Calibri" w:hAnsi="Calibri" w:cs="Calibri"/>
            <w:color w:val="1155CC"/>
            <w:u w:val="single"/>
          </w:rPr>
          <w:t>https://www.facebook.com/Mount-Pleasant-Main-Street-District-Bridges-367124020788588/</w:t>
        </w:r>
      </w:hyperlink>
    </w:p>
    <w:p w:rsidR="00FA4B7F" w:rsidRDefault="00FA4B7F">
      <w:pPr>
        <w:spacing w:line="240" w:lineRule="auto"/>
        <w:jc w:val="both"/>
        <w:rPr>
          <w:rFonts w:ascii="Calibri" w:eastAsia="Calibri" w:hAnsi="Calibri" w:cs="Calibri"/>
        </w:rPr>
      </w:pPr>
    </w:p>
    <w:p w:rsidR="00FA4B7F" w:rsidRDefault="002C52F0">
      <w:pPr>
        <w:spacing w:line="240" w:lineRule="auto"/>
        <w:jc w:val="both"/>
        <w:rPr>
          <w:rFonts w:ascii="Calibri" w:eastAsia="Calibri" w:hAnsi="Calibri" w:cs="Calibri"/>
        </w:rPr>
      </w:pPr>
      <w:r>
        <w:rPr>
          <w:rFonts w:ascii="Calibri" w:eastAsia="Calibri" w:hAnsi="Calibri" w:cs="Calibri"/>
          <w:b/>
        </w:rPr>
        <w:t>Instagram:</w:t>
      </w:r>
    </w:p>
    <w:p w:rsidR="00FA4B7F" w:rsidRDefault="002C52F0">
      <w:pPr>
        <w:spacing w:line="240" w:lineRule="auto"/>
        <w:jc w:val="both"/>
        <w:rPr>
          <w:rFonts w:ascii="Calibri" w:eastAsia="Calibri" w:hAnsi="Calibri" w:cs="Calibri"/>
        </w:rPr>
      </w:pPr>
      <w:hyperlink r:id="rId14">
        <w:r>
          <w:rPr>
            <w:rFonts w:ascii="Calibri" w:eastAsia="Calibri" w:hAnsi="Calibri" w:cs="Calibri"/>
            <w:color w:val="1155CC"/>
            <w:u w:val="single"/>
          </w:rPr>
          <w:t>https://www.instagram.com/columbia_heights_main_street/</w:t>
        </w:r>
      </w:hyperlink>
    </w:p>
    <w:p w:rsidR="00FA4B7F" w:rsidRDefault="002C52F0">
      <w:pPr>
        <w:spacing w:line="240" w:lineRule="auto"/>
        <w:jc w:val="both"/>
        <w:rPr>
          <w:rFonts w:ascii="Calibri" w:eastAsia="Calibri" w:hAnsi="Calibri" w:cs="Calibri"/>
        </w:rPr>
      </w:pPr>
      <w:hyperlink r:id="rId15">
        <w:r>
          <w:rPr>
            <w:rFonts w:ascii="Calibri" w:eastAsia="Calibri" w:hAnsi="Calibri" w:cs="Calibri"/>
            <w:color w:val="1155CC"/>
            <w:u w:val="single"/>
          </w:rPr>
          <w:t>https://www.instagram.com/mount_pleasant_main_street/</w:t>
        </w:r>
      </w:hyperlink>
    </w:p>
    <w:p w:rsidR="00FA4B7F" w:rsidRDefault="00FA4B7F">
      <w:pPr>
        <w:pBdr>
          <w:top w:val="nil"/>
          <w:left w:val="nil"/>
          <w:bottom w:val="nil"/>
          <w:right w:val="nil"/>
          <w:between w:val="nil"/>
        </w:pBdr>
        <w:jc w:val="both"/>
        <w:rPr>
          <w:b/>
        </w:rPr>
      </w:pPr>
    </w:p>
    <w:p w:rsidR="00FA4B7F" w:rsidRDefault="00FA4B7F">
      <w:pPr>
        <w:pBdr>
          <w:top w:val="nil"/>
          <w:left w:val="nil"/>
          <w:bottom w:val="nil"/>
          <w:right w:val="nil"/>
          <w:between w:val="nil"/>
        </w:pBdr>
        <w:jc w:val="both"/>
        <w:rPr>
          <w:b/>
        </w:rPr>
      </w:pPr>
    </w:p>
    <w:p w:rsidR="00FA4B7F" w:rsidRDefault="00FA4B7F">
      <w:pPr>
        <w:pBdr>
          <w:top w:val="nil"/>
          <w:left w:val="nil"/>
          <w:bottom w:val="nil"/>
          <w:right w:val="nil"/>
          <w:between w:val="nil"/>
        </w:pBdr>
        <w:jc w:val="both"/>
        <w:rPr>
          <w:b/>
        </w:rPr>
      </w:pPr>
    </w:p>
    <w:p w:rsidR="00D94E18" w:rsidRDefault="00D94E18">
      <w:pPr>
        <w:pBdr>
          <w:top w:val="nil"/>
          <w:left w:val="nil"/>
          <w:bottom w:val="nil"/>
          <w:right w:val="nil"/>
          <w:between w:val="nil"/>
        </w:pBdr>
        <w:jc w:val="both"/>
        <w:rPr>
          <w:b/>
        </w:rPr>
      </w:pPr>
    </w:p>
    <w:p w:rsidR="00D94E18" w:rsidRDefault="00D94E18">
      <w:pPr>
        <w:pBdr>
          <w:top w:val="nil"/>
          <w:left w:val="nil"/>
          <w:bottom w:val="nil"/>
          <w:right w:val="nil"/>
          <w:between w:val="nil"/>
        </w:pBdr>
        <w:jc w:val="both"/>
        <w:rPr>
          <w:b/>
        </w:rPr>
      </w:pPr>
    </w:p>
    <w:p w:rsidR="00D94E18" w:rsidRDefault="00D94E18">
      <w:pPr>
        <w:pBdr>
          <w:top w:val="nil"/>
          <w:left w:val="nil"/>
          <w:bottom w:val="nil"/>
          <w:right w:val="nil"/>
          <w:between w:val="nil"/>
        </w:pBdr>
        <w:jc w:val="both"/>
        <w:rPr>
          <w:b/>
        </w:rPr>
      </w:pPr>
    </w:p>
    <w:p w:rsidR="00D94E18" w:rsidRDefault="00D94E18">
      <w:pPr>
        <w:pBdr>
          <w:top w:val="nil"/>
          <w:left w:val="nil"/>
          <w:bottom w:val="nil"/>
          <w:right w:val="nil"/>
          <w:between w:val="nil"/>
        </w:pBdr>
        <w:jc w:val="both"/>
        <w:rPr>
          <w:b/>
        </w:rPr>
      </w:pPr>
    </w:p>
    <w:p w:rsidR="00D94E18" w:rsidRDefault="00D94E18">
      <w:pPr>
        <w:pBdr>
          <w:top w:val="nil"/>
          <w:left w:val="nil"/>
          <w:bottom w:val="nil"/>
          <w:right w:val="nil"/>
          <w:between w:val="nil"/>
        </w:pBdr>
        <w:jc w:val="both"/>
        <w:rPr>
          <w:b/>
        </w:rPr>
      </w:pPr>
    </w:p>
    <w:p w:rsidR="00D94E18" w:rsidRDefault="00D94E18">
      <w:pPr>
        <w:pBdr>
          <w:top w:val="nil"/>
          <w:left w:val="nil"/>
          <w:bottom w:val="nil"/>
          <w:right w:val="nil"/>
          <w:between w:val="nil"/>
        </w:pBdr>
        <w:jc w:val="both"/>
        <w:rPr>
          <w:b/>
        </w:rPr>
      </w:pPr>
    </w:p>
    <w:p w:rsidR="00D94E18" w:rsidRDefault="00D94E18">
      <w:pPr>
        <w:pBdr>
          <w:top w:val="nil"/>
          <w:left w:val="nil"/>
          <w:bottom w:val="nil"/>
          <w:right w:val="nil"/>
          <w:between w:val="nil"/>
        </w:pBdr>
        <w:jc w:val="both"/>
        <w:rPr>
          <w:b/>
        </w:rPr>
      </w:pPr>
    </w:p>
    <w:p w:rsidR="00D94E18" w:rsidRDefault="00D94E18">
      <w:pPr>
        <w:pBdr>
          <w:top w:val="nil"/>
          <w:left w:val="nil"/>
          <w:bottom w:val="nil"/>
          <w:right w:val="nil"/>
          <w:between w:val="nil"/>
        </w:pBdr>
        <w:jc w:val="both"/>
        <w:rPr>
          <w:b/>
        </w:rPr>
      </w:pPr>
    </w:p>
    <w:p w:rsidR="00FA4B7F" w:rsidRDefault="00FA4B7F">
      <w:pPr>
        <w:pBdr>
          <w:top w:val="nil"/>
          <w:left w:val="nil"/>
          <w:bottom w:val="nil"/>
          <w:right w:val="nil"/>
          <w:between w:val="nil"/>
        </w:pBdr>
        <w:jc w:val="both"/>
        <w:rPr>
          <w:b/>
        </w:rPr>
      </w:pPr>
    </w:p>
    <w:p w:rsidR="00FA4B7F" w:rsidRDefault="002C52F0">
      <w:pPr>
        <w:pBdr>
          <w:top w:val="nil"/>
          <w:left w:val="nil"/>
          <w:bottom w:val="nil"/>
          <w:right w:val="nil"/>
          <w:between w:val="nil"/>
        </w:pBdr>
        <w:jc w:val="both"/>
        <w:rPr>
          <w:b/>
          <w:highlight w:val="yellow"/>
        </w:rPr>
      </w:pPr>
      <w:r>
        <w:rPr>
          <w:b/>
        </w:rPr>
        <w:lastRenderedPageBreak/>
        <w:t xml:space="preserve">Límites del programa de Main Streets de </w:t>
      </w:r>
      <w:r>
        <w:rPr>
          <w:b/>
        </w:rPr>
        <w:t>Columbia Heights</w:t>
      </w:r>
      <w:r>
        <w:rPr>
          <w:b/>
        </w:rPr>
        <w:t xml:space="preserve"> y </w:t>
      </w:r>
      <w:r>
        <w:rPr>
          <w:b/>
        </w:rPr>
        <w:t>Mount Pleasant</w:t>
      </w:r>
      <w:r>
        <w:rPr>
          <w:b/>
        </w:rPr>
        <w:t>:</w:t>
      </w:r>
    </w:p>
    <w:p w:rsidR="00FA4B7F" w:rsidRDefault="00FA4B7F">
      <w:pPr>
        <w:pBdr>
          <w:top w:val="nil"/>
          <w:left w:val="nil"/>
          <w:bottom w:val="nil"/>
          <w:right w:val="nil"/>
          <w:between w:val="nil"/>
        </w:pBdr>
        <w:jc w:val="both"/>
        <w:rPr>
          <w:b/>
        </w:rPr>
      </w:pPr>
    </w:p>
    <w:p w:rsidR="00FA4B7F" w:rsidRDefault="00FA4B7F">
      <w:pPr>
        <w:pBdr>
          <w:top w:val="nil"/>
          <w:left w:val="nil"/>
          <w:bottom w:val="nil"/>
          <w:right w:val="nil"/>
          <w:between w:val="nil"/>
        </w:pBdr>
        <w:jc w:val="both"/>
        <w:rPr>
          <w:b/>
        </w:rPr>
      </w:pPr>
    </w:p>
    <w:p w:rsidR="00FA4B7F" w:rsidRDefault="00FA4B7F">
      <w:pPr>
        <w:pBdr>
          <w:top w:val="nil"/>
          <w:left w:val="nil"/>
          <w:bottom w:val="nil"/>
          <w:right w:val="nil"/>
          <w:between w:val="nil"/>
        </w:pBdr>
        <w:jc w:val="both"/>
        <w:rPr>
          <w:b/>
        </w:rPr>
      </w:pPr>
    </w:p>
    <w:p w:rsidR="00FA4B7F" w:rsidRDefault="002C52F0">
      <w:pPr>
        <w:pBdr>
          <w:top w:val="nil"/>
          <w:left w:val="nil"/>
          <w:bottom w:val="nil"/>
          <w:right w:val="nil"/>
          <w:between w:val="nil"/>
        </w:pBdr>
        <w:jc w:val="center"/>
        <w:rPr>
          <w:b/>
        </w:rPr>
      </w:pPr>
      <w:r>
        <w:rPr>
          <w:b/>
          <w:noProof/>
        </w:rPr>
        <w:drawing>
          <wp:inline distT="114300" distB="114300" distL="114300" distR="114300">
            <wp:extent cx="5176838" cy="4905956"/>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6"/>
                    <a:srcRect/>
                    <a:stretch>
                      <a:fillRect/>
                    </a:stretch>
                  </pic:blipFill>
                  <pic:spPr>
                    <a:xfrm>
                      <a:off x="0" y="0"/>
                      <a:ext cx="5176838" cy="4905956"/>
                    </a:xfrm>
                    <a:prstGeom prst="rect">
                      <a:avLst/>
                    </a:prstGeom>
                    <a:ln/>
                  </pic:spPr>
                </pic:pic>
              </a:graphicData>
            </a:graphic>
          </wp:inline>
        </w:drawing>
      </w:r>
    </w:p>
    <w:p w:rsidR="00FA4B7F" w:rsidRDefault="00FA4B7F"/>
    <w:p w:rsidR="00FA4B7F" w:rsidRDefault="00FA4B7F"/>
    <w:p w:rsidR="00FA4B7F" w:rsidRDefault="002C52F0">
      <w:pPr>
        <w:numPr>
          <w:ilvl w:val="0"/>
          <w:numId w:val="5"/>
        </w:numPr>
        <w:jc w:val="both"/>
      </w:pPr>
      <w:r>
        <w:t>C</w:t>
      </w:r>
      <w:r>
        <w:rPr>
          <w:highlight w:val="white"/>
        </w:rPr>
        <w:t xml:space="preserve">onfirme la elegibilidad utilizando la dirección de su empresa </w:t>
      </w:r>
      <w:hyperlink r:id="rId17">
        <w:r>
          <w:rPr>
            <w:color w:val="1155CC"/>
            <w:highlight w:val="white"/>
            <w:u w:val="single"/>
          </w:rPr>
          <w:t>acá.</w:t>
        </w:r>
      </w:hyperlink>
    </w:p>
    <w:p w:rsidR="00FA4B7F" w:rsidRDefault="00FA4B7F"/>
    <w:p w:rsidR="00FA4B7F" w:rsidRDefault="00FA4B7F"/>
    <w:p w:rsidR="00FA4B7F" w:rsidRDefault="00FA4B7F"/>
    <w:p w:rsidR="00FA4B7F" w:rsidRDefault="00FA4B7F"/>
    <w:p w:rsidR="00FA4B7F" w:rsidRDefault="00FA4B7F"/>
    <w:p w:rsidR="00FA4B7F" w:rsidRDefault="00FA4B7F"/>
    <w:p w:rsidR="00FA4B7F" w:rsidRDefault="00FA4B7F"/>
    <w:p w:rsidR="00FA4B7F" w:rsidRDefault="00FA4B7F"/>
    <w:p w:rsidR="00FA4B7F" w:rsidRDefault="00FA4B7F"/>
    <w:p w:rsidR="00D94E18" w:rsidRDefault="00D94E18"/>
    <w:p w:rsidR="00D94E18" w:rsidRDefault="00D94E18"/>
    <w:p w:rsidR="00FA4B7F" w:rsidRDefault="00FA4B7F"/>
    <w:p w:rsidR="00FA4B7F" w:rsidRDefault="00FA4B7F"/>
    <w:p w:rsidR="00FA4B7F" w:rsidRDefault="002C52F0">
      <w:pPr>
        <w:jc w:val="center"/>
      </w:pPr>
      <w:r>
        <w:rPr>
          <w:b/>
          <w:sz w:val="28"/>
          <w:szCs w:val="28"/>
        </w:rPr>
        <w:lastRenderedPageBreak/>
        <w:t>APLICACIÓN</w:t>
      </w:r>
      <w:r>
        <w:rPr>
          <w:b/>
          <w:sz w:val="28"/>
          <w:szCs w:val="28"/>
        </w:rPr>
        <w:t xml:space="preserve"> </w:t>
      </w:r>
      <w:r>
        <w:rPr>
          <w:b/>
          <w:sz w:val="28"/>
          <w:szCs w:val="28"/>
        </w:rPr>
        <w:t>del 2020</w:t>
      </w:r>
    </w:p>
    <w:p w:rsidR="00FA4B7F" w:rsidRDefault="002C52F0">
      <w:pPr>
        <w:jc w:val="center"/>
      </w:pPr>
      <w:r>
        <w:rPr>
          <w:b/>
          <w:sz w:val="28"/>
          <w:szCs w:val="28"/>
        </w:rPr>
        <w:t>Subvenciones para pequeñas empresas en el Main Street de Columbia Heights y Mount Pleasant</w:t>
      </w:r>
    </w:p>
    <w:p w:rsidR="00FA4B7F" w:rsidRDefault="00FA4B7F">
      <w:pPr>
        <w:jc w:val="center"/>
      </w:pPr>
    </w:p>
    <w:p w:rsidR="00FA4B7F" w:rsidRDefault="00FA4B7F">
      <w:pPr>
        <w:rPr>
          <w:b/>
        </w:rPr>
      </w:pPr>
    </w:p>
    <w:p w:rsidR="00FA4B7F" w:rsidRDefault="002C52F0">
      <w:r>
        <w:t>Complet</w:t>
      </w:r>
      <w:r>
        <w:t>e la siguiente aplicación y envíela con su licencia comercial (basic business licence)</w:t>
      </w:r>
    </w:p>
    <w:p w:rsidR="00FA4B7F" w:rsidRDefault="00FA4B7F"/>
    <w:p w:rsidR="00FA4B7F" w:rsidRDefault="002C52F0">
      <w:pPr>
        <w:pBdr>
          <w:top w:val="single" w:sz="4" w:space="1" w:color="000000"/>
          <w:bottom w:val="single" w:sz="4" w:space="1" w:color="000000"/>
        </w:pBdr>
        <w:shd w:val="clear" w:color="auto" w:fill="B8CCE4"/>
        <w:spacing w:before="40" w:line="257" w:lineRule="auto"/>
        <w:jc w:val="center"/>
        <w:rPr>
          <w:b/>
        </w:rPr>
      </w:pPr>
      <w:r>
        <w:rPr>
          <w:b/>
        </w:rPr>
        <w:t>S</w:t>
      </w:r>
      <w:r>
        <w:rPr>
          <w:b/>
        </w:rPr>
        <w:t>ECCIÓN 1.</w:t>
      </w:r>
      <w:r>
        <w:rPr>
          <w:b/>
        </w:rPr>
        <w:t xml:space="preserve"> </w:t>
      </w:r>
      <w:r>
        <w:rPr>
          <w:b/>
        </w:rPr>
        <w:t>INFORMACIÓN DEL SOLICITANTE</w:t>
      </w:r>
    </w:p>
    <w:p w:rsidR="00FA4B7F" w:rsidRDefault="00FA4B7F"/>
    <w:p w:rsidR="00FA4B7F" w:rsidRDefault="002C52F0">
      <w:pPr>
        <w:pBdr>
          <w:top w:val="nil"/>
          <w:left w:val="nil"/>
          <w:bottom w:val="nil"/>
          <w:right w:val="nil"/>
          <w:between w:val="nil"/>
        </w:pBdr>
        <w:jc w:val="both"/>
        <w:rPr>
          <w:b/>
          <w:color w:val="000000"/>
        </w:rPr>
      </w:pPr>
      <w:r>
        <w:rPr>
          <w:b/>
        </w:rPr>
        <w:t>NEGOCIO (0 puntos)</w:t>
      </w:r>
    </w:p>
    <w:p w:rsidR="00FA4B7F" w:rsidRDefault="00FA4B7F">
      <w:pPr>
        <w:rPr>
          <w:b/>
        </w:rPr>
      </w:pPr>
    </w:p>
    <w:p w:rsidR="00FA4B7F" w:rsidRDefault="002C52F0">
      <w:pPr>
        <w:rPr>
          <w:i/>
        </w:rPr>
      </w:pPr>
      <w:r>
        <w:rPr>
          <w:i/>
        </w:rPr>
        <w:t>Esta información pertenece a la empresa que se beneficiará de la subvención para pequeñas empresas.</w:t>
      </w:r>
    </w:p>
    <w:p w:rsidR="00FA4B7F" w:rsidRDefault="00FA4B7F"/>
    <w:p w:rsidR="00FA4B7F" w:rsidRDefault="002C52F0">
      <w:r>
        <w:t>Nombre comercial registrado:</w:t>
      </w:r>
    </w:p>
    <w:p w:rsidR="00FA4B7F" w:rsidRDefault="00FA4B7F"/>
    <w:p w:rsidR="00FA4B7F" w:rsidRDefault="002C52F0">
      <w:r>
        <w:t>Nombre comercial / DBA (si es diferente del nombre registrado):</w:t>
      </w:r>
    </w:p>
    <w:p w:rsidR="00FA4B7F" w:rsidRDefault="00FA4B7F"/>
    <w:p w:rsidR="00FA4B7F" w:rsidRDefault="002C52F0">
      <w:r>
        <w:t>Breve descripción del tipo de negocio (por ejemplo, restaurante, librería, dentista):</w:t>
      </w:r>
    </w:p>
    <w:p w:rsidR="00FA4B7F" w:rsidRDefault="00FA4B7F"/>
    <w:p w:rsidR="00FA4B7F" w:rsidRDefault="002C52F0">
      <w:r>
        <w:t xml:space="preserve">Año de establecimiento de la empresa: </w:t>
      </w:r>
    </w:p>
    <w:p w:rsidR="00FA4B7F" w:rsidRDefault="00FA4B7F"/>
    <w:p w:rsidR="00FA4B7F" w:rsidRDefault="002C52F0">
      <w:r>
        <w:t>Dirección de Negocios:</w:t>
      </w:r>
    </w:p>
    <w:p w:rsidR="00FA4B7F" w:rsidRDefault="00FA4B7F"/>
    <w:p w:rsidR="00FA4B7F" w:rsidRDefault="002C52F0">
      <w:r>
        <w:t xml:space="preserve">Dirección </w:t>
      </w:r>
      <w:r>
        <w:t>postal (si es diferente de la dirección comercial):</w:t>
      </w:r>
    </w:p>
    <w:p w:rsidR="00FA4B7F" w:rsidRDefault="00FA4B7F"/>
    <w:p w:rsidR="00FA4B7F" w:rsidRDefault="002C52F0">
      <w:r>
        <w:t>Teléfono del negocio:</w:t>
      </w:r>
    </w:p>
    <w:p w:rsidR="00FA4B7F" w:rsidRDefault="00FA4B7F"/>
    <w:p w:rsidR="00FA4B7F" w:rsidRDefault="002C52F0">
      <w:r>
        <w:t>OPCIONAL: Sitio web:</w:t>
      </w:r>
    </w:p>
    <w:p w:rsidR="00FA4B7F" w:rsidRDefault="00FA4B7F"/>
    <w:p w:rsidR="00FA4B7F" w:rsidRDefault="002C52F0">
      <w:pPr>
        <w:spacing w:line="308" w:lineRule="auto"/>
      </w:pPr>
      <w:r>
        <w:t>OPCIONAL: Sitios de redes sociales (Facebook, Instagram, Twitter, Yelp):</w:t>
      </w:r>
    </w:p>
    <w:p w:rsidR="00FA4B7F" w:rsidRDefault="00FA4B7F">
      <w:pPr>
        <w:rPr>
          <w:b/>
        </w:rPr>
      </w:pPr>
    </w:p>
    <w:p w:rsidR="00FA4B7F" w:rsidRDefault="00FA4B7F">
      <w:pPr>
        <w:rPr>
          <w:b/>
        </w:rPr>
      </w:pPr>
    </w:p>
    <w:p w:rsidR="00FA4B7F" w:rsidRDefault="00FA4B7F">
      <w:pPr>
        <w:rPr>
          <w:b/>
        </w:rPr>
      </w:pPr>
    </w:p>
    <w:p w:rsidR="00FA4B7F" w:rsidRDefault="002C52F0">
      <w:pPr>
        <w:pBdr>
          <w:top w:val="nil"/>
          <w:left w:val="nil"/>
          <w:bottom w:val="nil"/>
          <w:right w:val="nil"/>
          <w:between w:val="nil"/>
        </w:pBdr>
        <w:rPr>
          <w:b/>
        </w:rPr>
      </w:pPr>
      <w:r>
        <w:rPr>
          <w:b/>
        </w:rPr>
        <w:t>PROPIETARIO/DUEÑO DEL NEGOCIO</w:t>
      </w:r>
    </w:p>
    <w:p w:rsidR="00FA4B7F" w:rsidRDefault="00FA4B7F">
      <w:pPr>
        <w:pBdr>
          <w:top w:val="nil"/>
          <w:left w:val="nil"/>
          <w:bottom w:val="nil"/>
          <w:right w:val="nil"/>
          <w:between w:val="nil"/>
        </w:pBdr>
      </w:pPr>
    </w:p>
    <w:p w:rsidR="00FA4B7F" w:rsidRDefault="002C52F0">
      <w:pPr>
        <w:pBdr>
          <w:top w:val="nil"/>
          <w:left w:val="nil"/>
          <w:bottom w:val="nil"/>
          <w:right w:val="nil"/>
          <w:between w:val="nil"/>
        </w:pBdr>
        <w:rPr>
          <w:highlight w:val="white"/>
        </w:rPr>
      </w:pPr>
      <w:r>
        <w:t>Esta sección se refiere a los propietarios de negocios que solicitan la subvención para pequeñas empresas</w:t>
      </w:r>
      <w:r>
        <w:rPr>
          <w:highlight w:val="white"/>
        </w:rPr>
        <w:t>. Si hay varios dueños de negocios, todos los propietarios deben firmar la Solicitud [SECCIÓN 5].</w:t>
      </w:r>
    </w:p>
    <w:p w:rsidR="00FA4B7F" w:rsidRDefault="00FA4B7F">
      <w:pPr>
        <w:pBdr>
          <w:top w:val="nil"/>
          <w:left w:val="nil"/>
          <w:bottom w:val="nil"/>
          <w:right w:val="nil"/>
          <w:between w:val="nil"/>
        </w:pBdr>
      </w:pPr>
    </w:p>
    <w:p w:rsidR="00FA4B7F" w:rsidRDefault="002C52F0">
      <w:pPr>
        <w:pBdr>
          <w:top w:val="nil"/>
          <w:left w:val="nil"/>
          <w:bottom w:val="nil"/>
          <w:right w:val="nil"/>
          <w:between w:val="nil"/>
        </w:pBdr>
      </w:pPr>
      <w:r>
        <w:t>Nombre(s) del dueño(s) del negocio:</w:t>
      </w:r>
    </w:p>
    <w:p w:rsidR="00FA4B7F" w:rsidRDefault="002C52F0">
      <w:pPr>
        <w:pBdr>
          <w:top w:val="nil"/>
          <w:left w:val="nil"/>
          <w:bottom w:val="nil"/>
          <w:right w:val="nil"/>
          <w:between w:val="nil"/>
        </w:pBdr>
      </w:pPr>
      <w:r>
        <w:t>Télefono celular</w:t>
      </w:r>
      <w:r>
        <w:t xml:space="preserve"> del dueño(s) de la empresa:</w:t>
      </w:r>
    </w:p>
    <w:p w:rsidR="00FA4B7F" w:rsidRDefault="002C52F0">
      <w:pPr>
        <w:pBdr>
          <w:top w:val="nil"/>
          <w:left w:val="nil"/>
          <w:bottom w:val="nil"/>
          <w:right w:val="nil"/>
          <w:between w:val="nil"/>
        </w:pBdr>
      </w:pPr>
      <w:r>
        <w:t>Email(s) del dueño(</w:t>
      </w:r>
      <w:r w:rsidR="00D94E18">
        <w:t>s</w:t>
      </w:r>
      <w:r>
        <w:t>) de la empresa</w:t>
      </w:r>
    </w:p>
    <w:p w:rsidR="00FA4B7F" w:rsidRDefault="00FA4B7F">
      <w:pPr>
        <w:pBdr>
          <w:top w:val="nil"/>
          <w:left w:val="nil"/>
          <w:bottom w:val="nil"/>
          <w:right w:val="nil"/>
          <w:between w:val="nil"/>
        </w:pBdr>
      </w:pPr>
    </w:p>
    <w:p w:rsidR="00FA4B7F" w:rsidRDefault="00FA4B7F"/>
    <w:p w:rsidR="00D94E18" w:rsidRDefault="00D94E18"/>
    <w:p w:rsidR="00FA4B7F" w:rsidRDefault="00FA4B7F"/>
    <w:p w:rsidR="00FA4B7F" w:rsidRDefault="002C52F0">
      <w:pPr>
        <w:pBdr>
          <w:top w:val="single" w:sz="4" w:space="1" w:color="000000"/>
          <w:bottom w:val="single" w:sz="4" w:space="1" w:color="000000"/>
        </w:pBdr>
        <w:shd w:val="clear" w:color="auto" w:fill="B8CCE4"/>
        <w:spacing w:before="40" w:line="257" w:lineRule="auto"/>
        <w:jc w:val="center"/>
        <w:rPr>
          <w:b/>
        </w:rPr>
      </w:pPr>
      <w:r>
        <w:rPr>
          <w:b/>
        </w:rPr>
        <w:lastRenderedPageBreak/>
        <w:t xml:space="preserve"> SECCIÓN 2. DESCRIPCIÓN DEL PROYECTO</w:t>
      </w:r>
    </w:p>
    <w:p w:rsidR="00FA4B7F" w:rsidRDefault="00FA4B7F"/>
    <w:p w:rsidR="00FA4B7F" w:rsidRDefault="002C52F0">
      <w:r>
        <w:rPr>
          <w:b/>
        </w:rPr>
        <w:t>DESCRIPCIÓN DEL PROYECTO (90 puntos)</w:t>
      </w:r>
    </w:p>
    <w:p w:rsidR="00FA4B7F" w:rsidRDefault="002C52F0">
      <w:pPr>
        <w:pBdr>
          <w:top w:val="nil"/>
          <w:left w:val="nil"/>
          <w:bottom w:val="nil"/>
          <w:right w:val="nil"/>
          <w:between w:val="nil"/>
        </w:pBdr>
      </w:pPr>
      <w:r>
        <w:t xml:space="preserve">Esta sección se refiere a las </w:t>
      </w:r>
      <w:r>
        <w:rPr>
          <w:i/>
          <w:u w:val="single"/>
        </w:rPr>
        <w:t>actividades del proyecto propuesto</w:t>
      </w:r>
      <w:r>
        <w:t xml:space="preserve"> para las cuales el solicitante busca financiamiento.</w:t>
      </w:r>
    </w:p>
    <w:p w:rsidR="00FA4B7F" w:rsidRDefault="00FA4B7F">
      <w:pPr>
        <w:pBdr>
          <w:top w:val="nil"/>
          <w:left w:val="nil"/>
          <w:bottom w:val="nil"/>
          <w:right w:val="nil"/>
          <w:between w:val="nil"/>
        </w:pBdr>
      </w:pPr>
    </w:p>
    <w:p w:rsidR="00FA4B7F" w:rsidRDefault="002C52F0">
      <w:pPr>
        <w:pBdr>
          <w:top w:val="nil"/>
          <w:left w:val="nil"/>
          <w:bottom w:val="nil"/>
          <w:right w:val="nil"/>
          <w:between w:val="nil"/>
        </w:pBdr>
      </w:pPr>
      <w:r>
        <w:t xml:space="preserve">Proporcione un breve resumen del proyecto propuesto (no más de 300 palabras) </w:t>
      </w:r>
      <w:r>
        <w:rPr>
          <w:b/>
        </w:rPr>
        <w:t>(25 puntos)</w:t>
      </w:r>
      <w:r>
        <w:t>:</w:t>
      </w:r>
    </w:p>
    <w:p w:rsidR="00FA4B7F" w:rsidRDefault="00FA4B7F">
      <w:pPr>
        <w:pBdr>
          <w:top w:val="nil"/>
          <w:left w:val="nil"/>
          <w:bottom w:val="nil"/>
          <w:right w:val="nil"/>
          <w:between w:val="nil"/>
        </w:pBdr>
      </w:pPr>
    </w:p>
    <w:p w:rsidR="00FA4B7F" w:rsidRDefault="002C52F0">
      <w:pPr>
        <w:pBdr>
          <w:top w:val="nil"/>
          <w:left w:val="nil"/>
          <w:bottom w:val="nil"/>
          <w:right w:val="nil"/>
          <w:between w:val="nil"/>
        </w:pBdr>
      </w:pPr>
      <w:r>
        <w:t xml:space="preserve">¿Cómo ayudará el proyecto propuesto a apoyar su negocio (no más de 300 palabras) </w:t>
      </w:r>
      <w:r>
        <w:rPr>
          <w:b/>
        </w:rPr>
        <w:t>(20 puntos)</w:t>
      </w:r>
      <w:r>
        <w:t>:</w:t>
      </w:r>
    </w:p>
    <w:p w:rsidR="00FA4B7F" w:rsidRDefault="00FA4B7F">
      <w:pPr>
        <w:pBdr>
          <w:top w:val="nil"/>
          <w:left w:val="nil"/>
          <w:bottom w:val="nil"/>
          <w:right w:val="nil"/>
          <w:between w:val="nil"/>
        </w:pBdr>
      </w:pPr>
    </w:p>
    <w:p w:rsidR="00FA4B7F" w:rsidRDefault="002C52F0">
      <w:pPr>
        <w:pBdr>
          <w:top w:val="nil"/>
          <w:left w:val="nil"/>
          <w:bottom w:val="nil"/>
          <w:right w:val="nil"/>
          <w:between w:val="nil"/>
        </w:pBdr>
      </w:pPr>
      <w:r>
        <w:t>¿Cómo ayudará e</w:t>
      </w:r>
      <w:r>
        <w:t xml:space="preserve">l proyecto propuesto a apoyar a la comunidad (no más de 300 palabras) </w:t>
      </w:r>
      <w:r>
        <w:rPr>
          <w:b/>
        </w:rPr>
        <w:t>(25 puntos)</w:t>
      </w:r>
      <w:r>
        <w:t>:</w:t>
      </w:r>
    </w:p>
    <w:p w:rsidR="00FA4B7F" w:rsidRDefault="00FA4B7F">
      <w:pPr>
        <w:pBdr>
          <w:top w:val="nil"/>
          <w:left w:val="nil"/>
          <w:bottom w:val="nil"/>
          <w:right w:val="nil"/>
          <w:between w:val="nil"/>
        </w:pBdr>
      </w:pPr>
    </w:p>
    <w:p w:rsidR="00FA4B7F" w:rsidRDefault="002C52F0">
      <w:pPr>
        <w:pBdr>
          <w:top w:val="nil"/>
          <w:left w:val="nil"/>
          <w:bottom w:val="nil"/>
          <w:right w:val="nil"/>
          <w:between w:val="nil"/>
        </w:pBdr>
      </w:pPr>
      <w:r>
        <w:t xml:space="preserve">Describa cómo planea implementar su proyecto en términos de cronograma, uso de contratistas y cualquier permiso o permiso requerido (no más de 300 palabras) </w:t>
      </w:r>
      <w:r>
        <w:rPr>
          <w:b/>
        </w:rPr>
        <w:t>(20 puntos)</w:t>
      </w:r>
      <w:r>
        <w:t>:</w:t>
      </w:r>
    </w:p>
    <w:p w:rsidR="00FA4B7F" w:rsidRDefault="00FA4B7F">
      <w:pPr>
        <w:pBdr>
          <w:top w:val="nil"/>
          <w:left w:val="nil"/>
          <w:bottom w:val="nil"/>
          <w:right w:val="nil"/>
          <w:between w:val="nil"/>
        </w:pBdr>
        <w:tabs>
          <w:tab w:val="left" w:pos="1260"/>
        </w:tabs>
        <w:rPr>
          <w:color w:val="000000"/>
        </w:rPr>
      </w:pPr>
    </w:p>
    <w:p w:rsidR="00FA4B7F" w:rsidRDefault="00FA4B7F">
      <w:pPr>
        <w:pBdr>
          <w:top w:val="nil"/>
          <w:left w:val="nil"/>
          <w:bottom w:val="nil"/>
          <w:right w:val="nil"/>
          <w:between w:val="nil"/>
        </w:pBdr>
        <w:tabs>
          <w:tab w:val="left" w:pos="1260"/>
        </w:tabs>
        <w:ind w:left="1080"/>
        <w:rPr>
          <w:color w:val="000000"/>
        </w:rPr>
      </w:pPr>
    </w:p>
    <w:p w:rsidR="00FA4B7F" w:rsidRDefault="002C52F0">
      <w:pPr>
        <w:pBdr>
          <w:top w:val="single" w:sz="4" w:space="1" w:color="000000"/>
          <w:bottom w:val="single" w:sz="4" w:space="1" w:color="000000"/>
        </w:pBdr>
        <w:shd w:val="clear" w:color="auto" w:fill="B8CCE4"/>
        <w:jc w:val="center"/>
        <w:rPr>
          <w:b/>
        </w:rPr>
      </w:pPr>
      <w:r>
        <w:rPr>
          <w:b/>
        </w:rPr>
        <w:t>SECCIÓN 3. PRESUPUESTO DEL PROYECTO</w:t>
      </w:r>
    </w:p>
    <w:p w:rsidR="00FA4B7F" w:rsidRDefault="002C52F0">
      <w:r>
        <w:rPr>
          <w:i/>
        </w:rPr>
        <w:t xml:space="preserve"> </w:t>
      </w:r>
    </w:p>
    <w:p w:rsidR="00FA4B7F" w:rsidRDefault="002C52F0">
      <w:pPr>
        <w:pBdr>
          <w:top w:val="nil"/>
          <w:left w:val="nil"/>
          <w:bottom w:val="nil"/>
          <w:right w:val="nil"/>
          <w:between w:val="nil"/>
        </w:pBdr>
        <w:jc w:val="both"/>
        <w:rPr>
          <w:b/>
        </w:rPr>
      </w:pPr>
      <w:r>
        <w:rPr>
          <w:b/>
          <w:color w:val="000000"/>
        </w:rPr>
        <w:t>TOTAL DE C</w:t>
      </w:r>
      <w:r>
        <w:rPr>
          <w:b/>
        </w:rPr>
        <w:t>OSTOS DEL PROYECTO (10 puntos)</w:t>
      </w:r>
    </w:p>
    <w:p w:rsidR="00FA4B7F" w:rsidRDefault="002C52F0">
      <w:pPr>
        <w:jc w:val="both"/>
        <w:rPr>
          <w:i/>
          <w:u w:val="single"/>
        </w:rPr>
      </w:pPr>
      <w:r>
        <w:rPr>
          <w:i/>
        </w:rPr>
        <w:t xml:space="preserve">Esta sección se refiere a los </w:t>
      </w:r>
      <w:r>
        <w:rPr>
          <w:i/>
          <w:u w:val="single"/>
        </w:rPr>
        <w:t>costos del proyecto propuesto.</w:t>
      </w:r>
    </w:p>
    <w:p w:rsidR="00FA4B7F" w:rsidRDefault="00FA4B7F">
      <w:pPr>
        <w:jc w:val="both"/>
        <w:rPr>
          <w:i/>
          <w:u w:val="single"/>
        </w:rPr>
      </w:pPr>
    </w:p>
    <w:p w:rsidR="00FA4B7F" w:rsidRDefault="002C52F0">
      <w:pPr>
        <w:pBdr>
          <w:top w:val="nil"/>
          <w:left w:val="nil"/>
          <w:bottom w:val="nil"/>
          <w:right w:val="nil"/>
          <w:between w:val="nil"/>
        </w:pBdr>
        <w:jc w:val="both"/>
      </w:pPr>
      <w:r>
        <w:rPr>
          <w:color w:val="000000"/>
        </w:rPr>
        <w:t>Por favor p</w:t>
      </w:r>
      <w:r>
        <w:t>roporcione un resumen de los costos del proyecto propuesto; materiales, mano de obra, instalación, etc. Cada línea debe enumerar el artículo, el costo del artículo y la fuente de financiamiento para cubrir el costo del artículo. Si el costo total del proye</w:t>
      </w:r>
      <w:r>
        <w:t>cto es mayor que la cantidad solicitada de la subvención de District Bridges, identifique la fuente esperada de financiamiento adicional (por ejemplo, subvención de District Bridges, préstamo, otra subvención, fondos operativos comerciales, etc.). Si desea</w:t>
      </w:r>
      <w:r>
        <w:t>, puede incluir una justificación en forma narrativa.</w:t>
      </w:r>
    </w:p>
    <w:p w:rsidR="00FA4B7F" w:rsidRDefault="00FA4B7F">
      <w:pPr>
        <w:pBdr>
          <w:top w:val="nil"/>
          <w:left w:val="nil"/>
          <w:bottom w:val="nil"/>
          <w:right w:val="nil"/>
          <w:between w:val="nil"/>
        </w:pBdr>
        <w:jc w:val="both"/>
        <w:rPr>
          <w:color w:val="000000"/>
        </w:rPr>
      </w:pPr>
    </w:p>
    <w:p w:rsidR="00FA4B7F" w:rsidRDefault="00FA4B7F">
      <w:pPr>
        <w:pBdr>
          <w:top w:val="nil"/>
          <w:left w:val="nil"/>
          <w:bottom w:val="nil"/>
          <w:right w:val="nil"/>
          <w:between w:val="nil"/>
        </w:pBdr>
        <w:jc w:val="both"/>
        <w:rPr>
          <w:color w:val="000000"/>
        </w:rPr>
      </w:pPr>
    </w:p>
    <w:tbl>
      <w:tblPr>
        <w:tblStyle w:val="a0"/>
        <w:tblW w:w="10785"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0"/>
        <w:gridCol w:w="1710"/>
        <w:gridCol w:w="3135"/>
      </w:tblGrid>
      <w:tr w:rsidR="00FA4B7F">
        <w:trPr>
          <w:trHeight w:val="300"/>
        </w:trPr>
        <w:tc>
          <w:tcPr>
            <w:tcW w:w="5940" w:type="dxa"/>
          </w:tcPr>
          <w:p w:rsidR="00FA4B7F" w:rsidRDefault="002C52F0">
            <w:pPr>
              <w:pBdr>
                <w:top w:val="nil"/>
                <w:left w:val="nil"/>
                <w:bottom w:val="nil"/>
                <w:right w:val="nil"/>
                <w:between w:val="nil"/>
              </w:pBdr>
              <w:jc w:val="both"/>
              <w:rPr>
                <w:b/>
                <w:color w:val="000000"/>
              </w:rPr>
            </w:pPr>
            <w:r>
              <w:rPr>
                <w:b/>
              </w:rPr>
              <w:t>Artículo - Descripción</w:t>
            </w:r>
          </w:p>
        </w:tc>
        <w:tc>
          <w:tcPr>
            <w:tcW w:w="1710" w:type="dxa"/>
          </w:tcPr>
          <w:p w:rsidR="00FA4B7F" w:rsidRDefault="002C52F0">
            <w:pPr>
              <w:pBdr>
                <w:top w:val="nil"/>
                <w:left w:val="nil"/>
                <w:bottom w:val="nil"/>
                <w:right w:val="nil"/>
                <w:between w:val="nil"/>
              </w:pBdr>
              <w:jc w:val="both"/>
              <w:rPr>
                <w:b/>
                <w:color w:val="000000"/>
              </w:rPr>
            </w:pPr>
            <w:r>
              <w:rPr>
                <w:b/>
              </w:rPr>
              <w:t>Costo</w:t>
            </w:r>
          </w:p>
        </w:tc>
        <w:tc>
          <w:tcPr>
            <w:tcW w:w="3135" w:type="dxa"/>
          </w:tcPr>
          <w:p w:rsidR="00FA4B7F" w:rsidRDefault="002C52F0">
            <w:pPr>
              <w:pBdr>
                <w:top w:val="nil"/>
                <w:left w:val="nil"/>
                <w:bottom w:val="nil"/>
                <w:right w:val="nil"/>
                <w:between w:val="nil"/>
              </w:pBdr>
              <w:jc w:val="both"/>
              <w:rPr>
                <w:b/>
                <w:color w:val="000000"/>
              </w:rPr>
            </w:pPr>
            <w:r>
              <w:rPr>
                <w:b/>
              </w:rPr>
              <w:t>Fuente de financiamiento</w:t>
            </w:r>
          </w:p>
        </w:tc>
      </w:tr>
      <w:tr w:rsidR="00FA4B7F">
        <w:trPr>
          <w:trHeight w:val="280"/>
        </w:trPr>
        <w:tc>
          <w:tcPr>
            <w:tcW w:w="5940" w:type="dxa"/>
          </w:tcPr>
          <w:p w:rsidR="00FA4B7F" w:rsidRDefault="00FA4B7F">
            <w:pPr>
              <w:pBdr>
                <w:top w:val="nil"/>
                <w:left w:val="nil"/>
                <w:bottom w:val="nil"/>
                <w:right w:val="nil"/>
                <w:between w:val="nil"/>
              </w:pBdr>
              <w:jc w:val="both"/>
              <w:rPr>
                <w:color w:val="000000"/>
              </w:rPr>
            </w:pPr>
          </w:p>
        </w:tc>
        <w:tc>
          <w:tcPr>
            <w:tcW w:w="1710" w:type="dxa"/>
          </w:tcPr>
          <w:p w:rsidR="00FA4B7F" w:rsidRDefault="002C52F0">
            <w:pPr>
              <w:pBdr>
                <w:top w:val="nil"/>
                <w:left w:val="nil"/>
                <w:bottom w:val="nil"/>
                <w:right w:val="nil"/>
                <w:between w:val="nil"/>
              </w:pBdr>
              <w:jc w:val="both"/>
              <w:rPr>
                <w:color w:val="000000"/>
              </w:rPr>
            </w:pPr>
            <w:r>
              <w:rPr>
                <w:color w:val="000000"/>
              </w:rPr>
              <w:t>$</w:t>
            </w:r>
          </w:p>
        </w:tc>
        <w:tc>
          <w:tcPr>
            <w:tcW w:w="3135" w:type="dxa"/>
          </w:tcPr>
          <w:p w:rsidR="00FA4B7F" w:rsidRDefault="00FA4B7F">
            <w:pPr>
              <w:pBdr>
                <w:top w:val="nil"/>
                <w:left w:val="nil"/>
                <w:bottom w:val="nil"/>
                <w:right w:val="nil"/>
                <w:between w:val="nil"/>
              </w:pBdr>
              <w:jc w:val="both"/>
              <w:rPr>
                <w:color w:val="000000"/>
              </w:rPr>
            </w:pPr>
          </w:p>
        </w:tc>
      </w:tr>
      <w:tr w:rsidR="00FA4B7F">
        <w:trPr>
          <w:trHeight w:val="260"/>
        </w:trPr>
        <w:tc>
          <w:tcPr>
            <w:tcW w:w="5940" w:type="dxa"/>
          </w:tcPr>
          <w:p w:rsidR="00FA4B7F" w:rsidRDefault="00FA4B7F">
            <w:pPr>
              <w:pBdr>
                <w:top w:val="nil"/>
                <w:left w:val="nil"/>
                <w:bottom w:val="nil"/>
                <w:right w:val="nil"/>
                <w:between w:val="nil"/>
              </w:pBdr>
              <w:jc w:val="both"/>
              <w:rPr>
                <w:color w:val="000000"/>
              </w:rPr>
            </w:pPr>
          </w:p>
        </w:tc>
        <w:tc>
          <w:tcPr>
            <w:tcW w:w="1710" w:type="dxa"/>
          </w:tcPr>
          <w:p w:rsidR="00FA4B7F" w:rsidRDefault="002C52F0">
            <w:pPr>
              <w:pBdr>
                <w:top w:val="nil"/>
                <w:left w:val="nil"/>
                <w:bottom w:val="nil"/>
                <w:right w:val="nil"/>
                <w:between w:val="nil"/>
              </w:pBdr>
              <w:jc w:val="both"/>
              <w:rPr>
                <w:color w:val="000000"/>
              </w:rPr>
            </w:pPr>
            <w:r>
              <w:rPr>
                <w:color w:val="000000"/>
              </w:rPr>
              <w:t>$</w:t>
            </w:r>
          </w:p>
        </w:tc>
        <w:tc>
          <w:tcPr>
            <w:tcW w:w="3135" w:type="dxa"/>
          </w:tcPr>
          <w:p w:rsidR="00FA4B7F" w:rsidRDefault="00FA4B7F">
            <w:pPr>
              <w:pBdr>
                <w:top w:val="nil"/>
                <w:left w:val="nil"/>
                <w:bottom w:val="nil"/>
                <w:right w:val="nil"/>
                <w:between w:val="nil"/>
              </w:pBdr>
              <w:jc w:val="both"/>
              <w:rPr>
                <w:color w:val="000000"/>
              </w:rPr>
            </w:pPr>
          </w:p>
        </w:tc>
      </w:tr>
      <w:tr w:rsidR="00FA4B7F">
        <w:trPr>
          <w:trHeight w:val="280"/>
        </w:trPr>
        <w:tc>
          <w:tcPr>
            <w:tcW w:w="5940" w:type="dxa"/>
          </w:tcPr>
          <w:p w:rsidR="00FA4B7F" w:rsidRDefault="00FA4B7F">
            <w:pPr>
              <w:pBdr>
                <w:top w:val="nil"/>
                <w:left w:val="nil"/>
                <w:bottom w:val="nil"/>
                <w:right w:val="nil"/>
                <w:between w:val="nil"/>
              </w:pBdr>
              <w:jc w:val="both"/>
              <w:rPr>
                <w:color w:val="000000"/>
              </w:rPr>
            </w:pPr>
          </w:p>
        </w:tc>
        <w:tc>
          <w:tcPr>
            <w:tcW w:w="1710" w:type="dxa"/>
          </w:tcPr>
          <w:p w:rsidR="00FA4B7F" w:rsidRDefault="002C52F0">
            <w:pPr>
              <w:pBdr>
                <w:top w:val="nil"/>
                <w:left w:val="nil"/>
                <w:bottom w:val="nil"/>
                <w:right w:val="nil"/>
                <w:between w:val="nil"/>
              </w:pBdr>
              <w:jc w:val="both"/>
              <w:rPr>
                <w:color w:val="000000"/>
              </w:rPr>
            </w:pPr>
            <w:r>
              <w:rPr>
                <w:color w:val="000000"/>
              </w:rPr>
              <w:t>$</w:t>
            </w:r>
          </w:p>
        </w:tc>
        <w:tc>
          <w:tcPr>
            <w:tcW w:w="3135" w:type="dxa"/>
          </w:tcPr>
          <w:p w:rsidR="00FA4B7F" w:rsidRDefault="00FA4B7F">
            <w:pPr>
              <w:pBdr>
                <w:top w:val="nil"/>
                <w:left w:val="nil"/>
                <w:bottom w:val="nil"/>
                <w:right w:val="nil"/>
                <w:between w:val="nil"/>
              </w:pBdr>
              <w:jc w:val="both"/>
              <w:rPr>
                <w:color w:val="000000"/>
              </w:rPr>
            </w:pPr>
          </w:p>
        </w:tc>
      </w:tr>
      <w:tr w:rsidR="00FA4B7F">
        <w:trPr>
          <w:trHeight w:val="260"/>
        </w:trPr>
        <w:tc>
          <w:tcPr>
            <w:tcW w:w="5940" w:type="dxa"/>
          </w:tcPr>
          <w:p w:rsidR="00FA4B7F" w:rsidRDefault="00FA4B7F">
            <w:pPr>
              <w:pBdr>
                <w:top w:val="nil"/>
                <w:left w:val="nil"/>
                <w:bottom w:val="nil"/>
                <w:right w:val="nil"/>
                <w:between w:val="nil"/>
              </w:pBdr>
              <w:jc w:val="both"/>
              <w:rPr>
                <w:color w:val="000000"/>
              </w:rPr>
            </w:pPr>
          </w:p>
        </w:tc>
        <w:tc>
          <w:tcPr>
            <w:tcW w:w="1710" w:type="dxa"/>
          </w:tcPr>
          <w:p w:rsidR="00FA4B7F" w:rsidRDefault="002C52F0">
            <w:pPr>
              <w:pBdr>
                <w:top w:val="nil"/>
                <w:left w:val="nil"/>
                <w:bottom w:val="nil"/>
                <w:right w:val="nil"/>
                <w:between w:val="nil"/>
              </w:pBdr>
              <w:jc w:val="both"/>
              <w:rPr>
                <w:color w:val="000000"/>
              </w:rPr>
            </w:pPr>
            <w:r>
              <w:rPr>
                <w:color w:val="000000"/>
              </w:rPr>
              <w:t>$</w:t>
            </w:r>
          </w:p>
        </w:tc>
        <w:tc>
          <w:tcPr>
            <w:tcW w:w="3135" w:type="dxa"/>
          </w:tcPr>
          <w:p w:rsidR="00FA4B7F" w:rsidRDefault="00FA4B7F">
            <w:pPr>
              <w:pBdr>
                <w:top w:val="nil"/>
                <w:left w:val="nil"/>
                <w:bottom w:val="nil"/>
                <w:right w:val="nil"/>
                <w:between w:val="nil"/>
              </w:pBdr>
              <w:jc w:val="both"/>
              <w:rPr>
                <w:color w:val="000000"/>
              </w:rPr>
            </w:pPr>
          </w:p>
        </w:tc>
      </w:tr>
      <w:tr w:rsidR="00FA4B7F">
        <w:trPr>
          <w:trHeight w:val="280"/>
        </w:trPr>
        <w:tc>
          <w:tcPr>
            <w:tcW w:w="5940" w:type="dxa"/>
          </w:tcPr>
          <w:p w:rsidR="00FA4B7F" w:rsidRDefault="00FA4B7F">
            <w:pPr>
              <w:pBdr>
                <w:top w:val="nil"/>
                <w:left w:val="nil"/>
                <w:bottom w:val="nil"/>
                <w:right w:val="nil"/>
                <w:between w:val="nil"/>
              </w:pBdr>
              <w:jc w:val="both"/>
              <w:rPr>
                <w:color w:val="000000"/>
              </w:rPr>
            </w:pPr>
          </w:p>
        </w:tc>
        <w:tc>
          <w:tcPr>
            <w:tcW w:w="1710" w:type="dxa"/>
          </w:tcPr>
          <w:p w:rsidR="00FA4B7F" w:rsidRDefault="002C52F0">
            <w:pPr>
              <w:pBdr>
                <w:top w:val="nil"/>
                <w:left w:val="nil"/>
                <w:bottom w:val="nil"/>
                <w:right w:val="nil"/>
                <w:between w:val="nil"/>
              </w:pBdr>
              <w:jc w:val="both"/>
              <w:rPr>
                <w:color w:val="000000"/>
              </w:rPr>
            </w:pPr>
            <w:r>
              <w:rPr>
                <w:color w:val="000000"/>
              </w:rPr>
              <w:t>$</w:t>
            </w:r>
          </w:p>
        </w:tc>
        <w:tc>
          <w:tcPr>
            <w:tcW w:w="3135" w:type="dxa"/>
          </w:tcPr>
          <w:p w:rsidR="00FA4B7F" w:rsidRDefault="00FA4B7F">
            <w:pPr>
              <w:pBdr>
                <w:top w:val="nil"/>
                <w:left w:val="nil"/>
                <w:bottom w:val="nil"/>
                <w:right w:val="nil"/>
                <w:between w:val="nil"/>
              </w:pBdr>
              <w:jc w:val="both"/>
              <w:rPr>
                <w:color w:val="000000"/>
              </w:rPr>
            </w:pPr>
          </w:p>
        </w:tc>
      </w:tr>
      <w:tr w:rsidR="00FA4B7F">
        <w:trPr>
          <w:trHeight w:val="260"/>
        </w:trPr>
        <w:tc>
          <w:tcPr>
            <w:tcW w:w="5940" w:type="dxa"/>
            <w:tcBorders>
              <w:bottom w:val="single" w:sz="4" w:space="0" w:color="000000"/>
            </w:tcBorders>
          </w:tcPr>
          <w:p w:rsidR="00FA4B7F" w:rsidRDefault="00FA4B7F">
            <w:pPr>
              <w:pBdr>
                <w:top w:val="nil"/>
                <w:left w:val="nil"/>
                <w:bottom w:val="nil"/>
                <w:right w:val="nil"/>
                <w:between w:val="nil"/>
              </w:pBdr>
              <w:jc w:val="both"/>
              <w:rPr>
                <w:color w:val="000000"/>
              </w:rPr>
            </w:pPr>
          </w:p>
        </w:tc>
        <w:tc>
          <w:tcPr>
            <w:tcW w:w="1710" w:type="dxa"/>
            <w:tcBorders>
              <w:bottom w:val="single" w:sz="4" w:space="0" w:color="000000"/>
            </w:tcBorders>
          </w:tcPr>
          <w:p w:rsidR="00FA4B7F" w:rsidRDefault="002C52F0">
            <w:pPr>
              <w:pBdr>
                <w:top w:val="nil"/>
                <w:left w:val="nil"/>
                <w:bottom w:val="nil"/>
                <w:right w:val="nil"/>
                <w:between w:val="nil"/>
              </w:pBdr>
              <w:jc w:val="both"/>
              <w:rPr>
                <w:color w:val="000000"/>
              </w:rPr>
            </w:pPr>
            <w:r>
              <w:rPr>
                <w:color w:val="000000"/>
              </w:rPr>
              <w:t>$</w:t>
            </w:r>
          </w:p>
        </w:tc>
        <w:tc>
          <w:tcPr>
            <w:tcW w:w="3135" w:type="dxa"/>
            <w:tcBorders>
              <w:bottom w:val="single" w:sz="4" w:space="0" w:color="000000"/>
            </w:tcBorders>
          </w:tcPr>
          <w:p w:rsidR="00FA4B7F" w:rsidRDefault="00FA4B7F">
            <w:pPr>
              <w:pBdr>
                <w:top w:val="nil"/>
                <w:left w:val="nil"/>
                <w:bottom w:val="nil"/>
                <w:right w:val="nil"/>
                <w:between w:val="nil"/>
              </w:pBdr>
              <w:jc w:val="both"/>
              <w:rPr>
                <w:color w:val="000000"/>
              </w:rPr>
            </w:pPr>
          </w:p>
        </w:tc>
      </w:tr>
      <w:tr w:rsidR="00FA4B7F">
        <w:trPr>
          <w:trHeight w:val="260"/>
        </w:trPr>
        <w:tc>
          <w:tcPr>
            <w:tcW w:w="5940" w:type="dxa"/>
            <w:tcBorders>
              <w:top w:val="single" w:sz="4" w:space="0" w:color="000000"/>
              <w:left w:val="single" w:sz="4" w:space="0" w:color="000000"/>
              <w:bottom w:val="single" w:sz="4" w:space="0" w:color="000000"/>
              <w:right w:val="single" w:sz="4" w:space="0" w:color="000000"/>
            </w:tcBorders>
          </w:tcPr>
          <w:p w:rsidR="00FA4B7F" w:rsidRDefault="002C52F0">
            <w:pPr>
              <w:pBdr>
                <w:top w:val="nil"/>
                <w:left w:val="nil"/>
                <w:bottom w:val="nil"/>
                <w:right w:val="nil"/>
                <w:between w:val="nil"/>
              </w:pBdr>
              <w:jc w:val="both"/>
              <w:rPr>
                <w:b/>
                <w:color w:val="000000"/>
              </w:rPr>
            </w:pPr>
            <w:r>
              <w:rPr>
                <w:b/>
              </w:rPr>
              <w:t>COSTO TOTAL DEL PROYECTO</w:t>
            </w:r>
          </w:p>
        </w:tc>
        <w:tc>
          <w:tcPr>
            <w:tcW w:w="1710" w:type="dxa"/>
            <w:tcBorders>
              <w:top w:val="single" w:sz="4" w:space="0" w:color="000000"/>
              <w:left w:val="single" w:sz="4" w:space="0" w:color="000000"/>
              <w:bottom w:val="single" w:sz="4" w:space="0" w:color="000000"/>
              <w:right w:val="single" w:sz="4" w:space="0" w:color="000000"/>
            </w:tcBorders>
          </w:tcPr>
          <w:p w:rsidR="00FA4B7F" w:rsidRDefault="002C52F0">
            <w:pPr>
              <w:pBdr>
                <w:top w:val="nil"/>
                <w:left w:val="nil"/>
                <w:bottom w:val="nil"/>
                <w:right w:val="nil"/>
                <w:between w:val="nil"/>
              </w:pBdr>
              <w:jc w:val="both"/>
              <w:rPr>
                <w:b/>
                <w:color w:val="000000"/>
              </w:rPr>
            </w:pPr>
            <w:r>
              <w:rPr>
                <w:b/>
                <w:color w:val="000000"/>
              </w:rPr>
              <w:t>$</w:t>
            </w:r>
          </w:p>
        </w:tc>
        <w:tc>
          <w:tcPr>
            <w:tcW w:w="3135" w:type="dxa"/>
            <w:tcBorders>
              <w:top w:val="single" w:sz="4" w:space="0" w:color="000000"/>
              <w:left w:val="single" w:sz="4" w:space="0" w:color="000000"/>
              <w:bottom w:val="single" w:sz="4" w:space="0" w:color="000000"/>
              <w:right w:val="single" w:sz="4" w:space="0" w:color="000000"/>
            </w:tcBorders>
          </w:tcPr>
          <w:p w:rsidR="00FA4B7F" w:rsidRDefault="00FA4B7F">
            <w:pPr>
              <w:pBdr>
                <w:top w:val="nil"/>
                <w:left w:val="nil"/>
                <w:bottom w:val="nil"/>
                <w:right w:val="nil"/>
                <w:between w:val="nil"/>
              </w:pBdr>
              <w:jc w:val="both"/>
              <w:rPr>
                <w:color w:val="000000"/>
              </w:rPr>
            </w:pPr>
          </w:p>
        </w:tc>
      </w:tr>
      <w:tr w:rsidR="00FA4B7F">
        <w:trPr>
          <w:trHeight w:val="260"/>
        </w:trPr>
        <w:tc>
          <w:tcPr>
            <w:tcW w:w="5940" w:type="dxa"/>
            <w:tcBorders>
              <w:top w:val="single" w:sz="4" w:space="0" w:color="000000"/>
            </w:tcBorders>
          </w:tcPr>
          <w:p w:rsidR="00FA4B7F" w:rsidRDefault="002C52F0">
            <w:pPr>
              <w:pBdr>
                <w:top w:val="nil"/>
                <w:left w:val="nil"/>
                <w:bottom w:val="nil"/>
                <w:right w:val="nil"/>
                <w:between w:val="nil"/>
              </w:pBdr>
              <w:jc w:val="both"/>
              <w:rPr>
                <w:b/>
                <w:color w:val="000000"/>
              </w:rPr>
            </w:pPr>
            <w:r>
              <w:rPr>
                <w:b/>
              </w:rPr>
              <w:t xml:space="preserve">Solicitud de subvención de </w:t>
            </w:r>
            <w:r>
              <w:rPr>
                <w:b/>
                <w:color w:val="000000"/>
              </w:rPr>
              <w:t>District Bridges</w:t>
            </w:r>
          </w:p>
        </w:tc>
        <w:tc>
          <w:tcPr>
            <w:tcW w:w="1710" w:type="dxa"/>
            <w:tcBorders>
              <w:top w:val="single" w:sz="4" w:space="0" w:color="000000"/>
            </w:tcBorders>
          </w:tcPr>
          <w:p w:rsidR="00FA4B7F" w:rsidRDefault="002C52F0">
            <w:pPr>
              <w:pBdr>
                <w:top w:val="nil"/>
                <w:left w:val="nil"/>
                <w:bottom w:val="nil"/>
                <w:right w:val="nil"/>
                <w:between w:val="nil"/>
              </w:pBdr>
              <w:jc w:val="both"/>
              <w:rPr>
                <w:b/>
                <w:color w:val="000000"/>
              </w:rPr>
            </w:pPr>
            <w:r>
              <w:rPr>
                <w:b/>
                <w:color w:val="000000"/>
              </w:rPr>
              <w:t>$</w:t>
            </w:r>
          </w:p>
        </w:tc>
        <w:tc>
          <w:tcPr>
            <w:tcW w:w="3135" w:type="dxa"/>
            <w:tcBorders>
              <w:top w:val="single" w:sz="4" w:space="0" w:color="000000"/>
            </w:tcBorders>
          </w:tcPr>
          <w:p w:rsidR="00FA4B7F" w:rsidRDefault="00FA4B7F">
            <w:pPr>
              <w:pBdr>
                <w:top w:val="nil"/>
                <w:left w:val="nil"/>
                <w:bottom w:val="nil"/>
                <w:right w:val="nil"/>
                <w:between w:val="nil"/>
              </w:pBdr>
              <w:jc w:val="both"/>
              <w:rPr>
                <w:color w:val="000000"/>
              </w:rPr>
            </w:pPr>
          </w:p>
        </w:tc>
      </w:tr>
    </w:tbl>
    <w:p w:rsidR="00FA4B7F" w:rsidRDefault="00FA4B7F">
      <w:pPr>
        <w:pBdr>
          <w:top w:val="nil"/>
          <w:left w:val="nil"/>
          <w:bottom w:val="nil"/>
          <w:right w:val="nil"/>
          <w:between w:val="nil"/>
        </w:pBdr>
        <w:tabs>
          <w:tab w:val="left" w:pos="5077"/>
        </w:tabs>
        <w:spacing w:before="40" w:line="256" w:lineRule="auto"/>
        <w:ind w:hanging="720"/>
        <w:rPr>
          <w:b/>
          <w:color w:val="000000"/>
        </w:rPr>
      </w:pPr>
    </w:p>
    <w:p w:rsidR="00D94E18" w:rsidRDefault="00D94E18">
      <w:pPr>
        <w:pBdr>
          <w:top w:val="nil"/>
          <w:left w:val="nil"/>
          <w:bottom w:val="nil"/>
          <w:right w:val="nil"/>
          <w:between w:val="nil"/>
        </w:pBdr>
        <w:tabs>
          <w:tab w:val="left" w:pos="5077"/>
        </w:tabs>
        <w:spacing w:before="40" w:line="256" w:lineRule="auto"/>
        <w:ind w:hanging="720"/>
        <w:rPr>
          <w:b/>
          <w:color w:val="000000"/>
        </w:rPr>
      </w:pPr>
    </w:p>
    <w:p w:rsidR="00D94E18" w:rsidRDefault="00D94E18">
      <w:pPr>
        <w:pBdr>
          <w:top w:val="nil"/>
          <w:left w:val="nil"/>
          <w:bottom w:val="nil"/>
          <w:right w:val="nil"/>
          <w:between w:val="nil"/>
        </w:pBdr>
        <w:tabs>
          <w:tab w:val="left" w:pos="5077"/>
        </w:tabs>
        <w:spacing w:before="40" w:line="256" w:lineRule="auto"/>
        <w:ind w:hanging="720"/>
        <w:rPr>
          <w:b/>
          <w:color w:val="000000"/>
        </w:rPr>
      </w:pPr>
    </w:p>
    <w:p w:rsidR="00D94E18" w:rsidRDefault="00D94E18">
      <w:pPr>
        <w:pBdr>
          <w:top w:val="nil"/>
          <w:left w:val="nil"/>
          <w:bottom w:val="nil"/>
          <w:right w:val="nil"/>
          <w:between w:val="nil"/>
        </w:pBdr>
        <w:tabs>
          <w:tab w:val="left" w:pos="5077"/>
        </w:tabs>
        <w:spacing w:before="40" w:line="256" w:lineRule="auto"/>
        <w:ind w:hanging="720"/>
        <w:rPr>
          <w:b/>
          <w:color w:val="000000"/>
        </w:rPr>
      </w:pPr>
    </w:p>
    <w:p w:rsidR="00D94E18" w:rsidRDefault="00D94E18">
      <w:pPr>
        <w:pBdr>
          <w:top w:val="nil"/>
          <w:left w:val="nil"/>
          <w:bottom w:val="nil"/>
          <w:right w:val="nil"/>
          <w:between w:val="nil"/>
        </w:pBdr>
        <w:tabs>
          <w:tab w:val="left" w:pos="5077"/>
        </w:tabs>
        <w:spacing w:before="40" w:line="256" w:lineRule="auto"/>
        <w:ind w:hanging="720"/>
        <w:rPr>
          <w:b/>
          <w:color w:val="000000"/>
        </w:rPr>
      </w:pPr>
    </w:p>
    <w:p w:rsidR="00D94E18" w:rsidRDefault="00D94E18">
      <w:pPr>
        <w:pBdr>
          <w:top w:val="nil"/>
          <w:left w:val="nil"/>
          <w:bottom w:val="nil"/>
          <w:right w:val="nil"/>
          <w:between w:val="nil"/>
        </w:pBdr>
        <w:tabs>
          <w:tab w:val="left" w:pos="5077"/>
        </w:tabs>
        <w:spacing w:before="40" w:line="256" w:lineRule="auto"/>
        <w:ind w:hanging="720"/>
        <w:rPr>
          <w:b/>
          <w:color w:val="000000"/>
        </w:rPr>
      </w:pPr>
    </w:p>
    <w:p w:rsidR="00FA4B7F" w:rsidRDefault="002C52F0">
      <w:pPr>
        <w:pBdr>
          <w:top w:val="single" w:sz="4" w:space="1" w:color="000000"/>
          <w:left w:val="nil"/>
          <w:bottom w:val="single" w:sz="4" w:space="1" w:color="000000"/>
          <w:right w:val="nil"/>
          <w:between w:val="nil"/>
        </w:pBdr>
        <w:shd w:val="clear" w:color="auto" w:fill="B8CCE4"/>
        <w:tabs>
          <w:tab w:val="left" w:pos="1260"/>
        </w:tabs>
        <w:spacing w:before="40" w:line="257" w:lineRule="auto"/>
        <w:jc w:val="center"/>
        <w:rPr>
          <w:b/>
          <w:color w:val="000000"/>
        </w:rPr>
      </w:pPr>
      <w:r>
        <w:rPr>
          <w:b/>
        </w:rPr>
        <w:lastRenderedPageBreak/>
        <w:t>SECCIÓN 4. LISTA DE VERIFICACIÓN DE LA APLICACIÓN</w:t>
      </w:r>
    </w:p>
    <w:p w:rsidR="00FA4B7F" w:rsidRDefault="00FA4B7F">
      <w:pPr>
        <w:pBdr>
          <w:top w:val="nil"/>
          <w:left w:val="nil"/>
          <w:bottom w:val="nil"/>
          <w:right w:val="nil"/>
          <w:between w:val="nil"/>
        </w:pBdr>
        <w:tabs>
          <w:tab w:val="left" w:pos="5077"/>
        </w:tabs>
        <w:spacing w:before="40" w:line="256" w:lineRule="auto"/>
        <w:ind w:hanging="720"/>
        <w:jc w:val="center"/>
        <w:rPr>
          <w:b/>
          <w:color w:val="000000"/>
        </w:rPr>
      </w:pPr>
    </w:p>
    <w:p w:rsidR="00FA4B7F" w:rsidRDefault="00FA4B7F">
      <w:pPr>
        <w:pBdr>
          <w:top w:val="nil"/>
          <w:left w:val="nil"/>
          <w:bottom w:val="nil"/>
          <w:right w:val="nil"/>
          <w:between w:val="nil"/>
        </w:pBdr>
        <w:tabs>
          <w:tab w:val="left" w:pos="5077"/>
        </w:tabs>
        <w:spacing w:before="40" w:line="256" w:lineRule="auto"/>
        <w:ind w:hanging="720"/>
        <w:jc w:val="center"/>
        <w:rPr>
          <w:b/>
          <w:color w:val="000000"/>
        </w:rPr>
      </w:pPr>
    </w:p>
    <w:p w:rsidR="00FA4B7F" w:rsidRDefault="002C52F0">
      <w:pPr>
        <w:pBdr>
          <w:top w:val="nil"/>
          <w:left w:val="nil"/>
          <w:bottom w:val="nil"/>
          <w:right w:val="nil"/>
          <w:between w:val="nil"/>
        </w:pBdr>
        <w:jc w:val="both"/>
        <w:rPr>
          <w:color w:val="000000"/>
        </w:rPr>
      </w:pPr>
      <w:r>
        <w:rPr>
          <w:color w:val="000000"/>
        </w:rPr>
        <w:t>Por f</w:t>
      </w:r>
      <w:r>
        <w:t>avor utilice esta lista de verificación para confirmar que todos los documentos requeridos estén incluídos en la entrega de la solicitud.</w:t>
      </w:r>
    </w:p>
    <w:p w:rsidR="00FA4B7F" w:rsidRDefault="00FA4B7F"/>
    <w:p w:rsidR="00FA4B7F" w:rsidRDefault="002C52F0">
      <w:pPr>
        <w:pBdr>
          <w:top w:val="nil"/>
          <w:left w:val="nil"/>
          <w:bottom w:val="nil"/>
          <w:right w:val="nil"/>
          <w:between w:val="nil"/>
        </w:pBdr>
        <w:ind w:left="360" w:right="-180"/>
        <w:jc w:val="both"/>
        <w:rPr>
          <w:color w:val="000000"/>
        </w:rPr>
      </w:pPr>
      <w:r>
        <w:rPr>
          <w:rFonts w:ascii="Noto Sans Symbols" w:eastAsia="Noto Sans Symbols" w:hAnsi="Noto Sans Symbols" w:cs="Noto Sans Symbols"/>
          <w:b/>
          <w:sz w:val="40"/>
          <w:szCs w:val="40"/>
        </w:rPr>
        <w:t>🗸</w:t>
      </w:r>
      <w:r>
        <w:rPr>
          <w:rFonts w:ascii="Noto Sans Symbols" w:eastAsia="Noto Sans Symbols" w:hAnsi="Noto Sans Symbols" w:cs="Noto Sans Symbols"/>
          <w:b/>
          <w:sz w:val="40"/>
          <w:szCs w:val="40"/>
        </w:rPr>
        <w:t xml:space="preserve"> </w:t>
      </w:r>
      <w:r>
        <w:rPr>
          <w:b/>
        </w:rPr>
        <w:t xml:space="preserve">Respuestas completas </w:t>
      </w:r>
      <w:r>
        <w:t>a todas las preguntas de la solicitud</w:t>
      </w:r>
      <w:r>
        <w:rPr>
          <w:color w:val="000000"/>
        </w:rPr>
        <w:t xml:space="preserve"> </w:t>
      </w:r>
      <w:r>
        <w:t>(Secciones 1-3)</w:t>
      </w:r>
    </w:p>
    <w:p w:rsidR="00FA4B7F" w:rsidRDefault="002C52F0">
      <w:pPr>
        <w:ind w:left="360" w:right="-180"/>
        <w:jc w:val="both"/>
      </w:pPr>
      <w:r>
        <w:rPr>
          <w:rFonts w:ascii="Noto Sans Symbols" w:eastAsia="Noto Sans Symbols" w:hAnsi="Noto Sans Symbols" w:cs="Noto Sans Symbols"/>
          <w:b/>
          <w:sz w:val="40"/>
          <w:szCs w:val="40"/>
        </w:rPr>
        <w:t>🗸</w:t>
      </w:r>
      <w:r>
        <w:rPr>
          <w:rFonts w:ascii="Noto Sans Symbols" w:eastAsia="Noto Sans Symbols" w:hAnsi="Noto Sans Symbols" w:cs="Noto Sans Symbols"/>
          <w:b/>
          <w:sz w:val="40"/>
          <w:szCs w:val="40"/>
        </w:rPr>
        <w:t xml:space="preserve"> </w:t>
      </w:r>
      <w:r>
        <w:rPr>
          <w:b/>
        </w:rPr>
        <w:t>Verif</w:t>
      </w:r>
      <w:r>
        <w:rPr>
          <w:b/>
        </w:rPr>
        <w:t>ique que su negocio</w:t>
      </w:r>
      <w:r>
        <w:t xml:space="preserve"> est</w:t>
      </w:r>
      <w:r>
        <w:t>á ubicado dentro del límite del Main Street de Columbia Heights y Mount Pleasant</w:t>
      </w:r>
    </w:p>
    <w:p w:rsidR="00FA4B7F" w:rsidRDefault="00FA4B7F">
      <w:pPr>
        <w:ind w:left="360" w:right="-180"/>
        <w:jc w:val="both"/>
      </w:pPr>
    </w:p>
    <w:p w:rsidR="00FA4B7F" w:rsidRDefault="002C52F0">
      <w:pPr>
        <w:spacing w:line="240" w:lineRule="auto"/>
        <w:ind w:left="360" w:right="-180"/>
        <w:jc w:val="both"/>
        <w:rPr>
          <w:highlight w:val="white"/>
        </w:rPr>
      </w:pPr>
      <w:r>
        <w:rPr>
          <w:rFonts w:ascii="Noto Sans Symbols" w:eastAsia="Noto Sans Symbols" w:hAnsi="Noto Sans Symbols" w:cs="Noto Sans Symbols"/>
          <w:b/>
          <w:sz w:val="40"/>
          <w:szCs w:val="40"/>
        </w:rPr>
        <w:t>🗸</w:t>
      </w:r>
      <w:r>
        <w:rPr>
          <w:rFonts w:ascii="Noto Sans Symbols" w:eastAsia="Noto Sans Symbols" w:hAnsi="Noto Sans Symbols" w:cs="Noto Sans Symbols"/>
          <w:b/>
          <w:sz w:val="40"/>
          <w:szCs w:val="40"/>
          <w:highlight w:val="white"/>
        </w:rPr>
        <w:t xml:space="preserve"> </w:t>
      </w:r>
      <w:r>
        <w:rPr>
          <w:b/>
          <w:highlight w:val="white"/>
        </w:rPr>
        <w:t xml:space="preserve">Copia de su contrato de arrendamiento </w:t>
      </w:r>
      <w:r>
        <w:rPr>
          <w:highlight w:val="white"/>
        </w:rPr>
        <w:t>con al menos 2 años en el contrato o prueba de s</w:t>
      </w:r>
      <w:r>
        <w:rPr>
          <w:highlight w:val="white"/>
        </w:rPr>
        <w:t>er el dueño de la propiedad comercial.</w:t>
      </w:r>
    </w:p>
    <w:p w:rsidR="00FA4B7F" w:rsidRDefault="002C52F0">
      <w:pPr>
        <w:pBdr>
          <w:top w:val="nil"/>
          <w:left w:val="nil"/>
          <w:bottom w:val="nil"/>
          <w:right w:val="nil"/>
          <w:between w:val="nil"/>
        </w:pBdr>
        <w:ind w:left="360" w:right="-180"/>
        <w:jc w:val="both"/>
        <w:rPr>
          <w:color w:val="000000"/>
        </w:rPr>
      </w:pPr>
      <w:r>
        <w:rPr>
          <w:rFonts w:ascii="Noto Sans Symbols" w:eastAsia="Noto Sans Symbols" w:hAnsi="Noto Sans Symbols" w:cs="Noto Sans Symbols"/>
          <w:b/>
          <w:sz w:val="40"/>
          <w:szCs w:val="40"/>
        </w:rPr>
        <w:t>🗸</w:t>
      </w:r>
      <w:r>
        <w:rPr>
          <w:rFonts w:ascii="Noto Sans Symbols" w:eastAsia="Noto Sans Symbols" w:hAnsi="Noto Sans Symbols" w:cs="Noto Sans Symbols"/>
          <w:b/>
          <w:sz w:val="40"/>
          <w:szCs w:val="40"/>
        </w:rPr>
        <w:t xml:space="preserve"> </w:t>
      </w:r>
      <w:r>
        <w:rPr>
          <w:b/>
          <w:color w:val="000000"/>
        </w:rPr>
        <w:t>Cop</w:t>
      </w:r>
      <w:r>
        <w:rPr>
          <w:b/>
        </w:rPr>
        <w:t>ia o fotografía de la licencia comercial (</w:t>
      </w:r>
      <w:r>
        <w:rPr>
          <w:color w:val="000000"/>
        </w:rPr>
        <w:t>Business License) v</w:t>
      </w:r>
      <w:r>
        <w:t>á</w:t>
      </w:r>
      <w:r>
        <w:rPr>
          <w:color w:val="000000"/>
        </w:rPr>
        <w:t xml:space="preserve">lida </w:t>
      </w:r>
      <w:r>
        <w:t>en</w:t>
      </w:r>
      <w:r>
        <w:rPr>
          <w:color w:val="000000"/>
        </w:rPr>
        <w:t xml:space="preserve"> Washington, DC</w:t>
      </w:r>
    </w:p>
    <w:p w:rsidR="00FA4B7F" w:rsidRDefault="00FA4B7F">
      <w:pPr>
        <w:pBdr>
          <w:top w:val="nil"/>
          <w:left w:val="nil"/>
          <w:bottom w:val="nil"/>
          <w:right w:val="nil"/>
          <w:between w:val="nil"/>
        </w:pBdr>
        <w:ind w:right="-180"/>
        <w:jc w:val="both"/>
      </w:pPr>
    </w:p>
    <w:p w:rsidR="00FA4B7F" w:rsidRDefault="002C52F0">
      <w:pPr>
        <w:pBdr>
          <w:top w:val="nil"/>
          <w:left w:val="nil"/>
          <w:bottom w:val="nil"/>
          <w:right w:val="nil"/>
          <w:between w:val="nil"/>
        </w:pBdr>
        <w:spacing w:line="240" w:lineRule="auto"/>
        <w:ind w:right="-180"/>
        <w:jc w:val="both"/>
        <w:rPr>
          <w:color w:val="222222"/>
          <w:shd w:val="clear" w:color="auto" w:fill="F8F9FA"/>
        </w:rPr>
      </w:pPr>
      <w:r>
        <w:rPr>
          <w:rFonts w:ascii="Noto Sans Symbols" w:eastAsia="Noto Sans Symbols" w:hAnsi="Noto Sans Symbols" w:cs="Noto Sans Symbols"/>
          <w:b/>
          <w:sz w:val="40"/>
          <w:szCs w:val="40"/>
        </w:rPr>
        <w:t>🗸</w:t>
      </w:r>
      <w:r>
        <w:rPr>
          <w:rFonts w:ascii="Noto Sans Symbols" w:eastAsia="Noto Sans Symbols" w:hAnsi="Noto Sans Symbols" w:cs="Noto Sans Symbols"/>
          <w:b/>
          <w:sz w:val="40"/>
          <w:szCs w:val="40"/>
        </w:rPr>
        <w:t xml:space="preserve"> </w:t>
      </w:r>
      <w:r>
        <w:rPr>
          <w:b/>
        </w:rPr>
        <w:t xml:space="preserve">Si el solicitante está alquilando la propiedad </w:t>
      </w:r>
      <w:r>
        <w:t>y propone cambios interiores o exteriores no permitidos en el contrato de arrendamiento,m proporcione un permiso firmado por el dueño de la propiedad que autoriza el proyecto propuesto (vea un ejemplo a seguir)</w:t>
      </w:r>
      <w:r>
        <w:t xml:space="preserve"> </w:t>
      </w:r>
    </w:p>
    <w:p w:rsidR="00FA4B7F" w:rsidRDefault="00FA4B7F">
      <w:pPr>
        <w:rPr>
          <w:b/>
          <w:u w:val="single"/>
        </w:rPr>
      </w:pPr>
    </w:p>
    <w:p w:rsidR="00FA4B7F" w:rsidRDefault="00FA4B7F">
      <w:pPr>
        <w:rPr>
          <w:b/>
          <w:u w:val="single"/>
        </w:rPr>
      </w:pPr>
    </w:p>
    <w:p w:rsidR="00FA4B7F" w:rsidRDefault="00FA4B7F">
      <w:pPr>
        <w:rPr>
          <w:b/>
          <w:u w:val="single"/>
        </w:rPr>
      </w:pPr>
    </w:p>
    <w:p w:rsidR="00FA4B7F" w:rsidRDefault="002C52F0">
      <w:pPr>
        <w:rPr>
          <w:b/>
          <w:u w:val="single"/>
        </w:rPr>
      </w:pPr>
      <w:r>
        <w:rPr>
          <w:b/>
          <w:u w:val="single"/>
        </w:rPr>
        <w:br/>
      </w:r>
    </w:p>
    <w:p w:rsidR="00FA4B7F" w:rsidRDefault="00FA4B7F">
      <w:pPr>
        <w:rPr>
          <w:b/>
          <w:u w:val="single"/>
        </w:rPr>
      </w:pPr>
    </w:p>
    <w:p w:rsidR="00FA4B7F" w:rsidRDefault="00FA4B7F">
      <w:pPr>
        <w:rPr>
          <w:b/>
          <w:u w:val="single"/>
        </w:rPr>
      </w:pPr>
    </w:p>
    <w:p w:rsidR="00FA4B7F" w:rsidRDefault="00FA4B7F">
      <w:pPr>
        <w:rPr>
          <w:b/>
          <w:u w:val="single"/>
        </w:rPr>
      </w:pPr>
    </w:p>
    <w:p w:rsidR="00FA4B7F" w:rsidRDefault="00FA4B7F">
      <w:pPr>
        <w:rPr>
          <w:b/>
          <w:u w:val="single"/>
        </w:rPr>
      </w:pPr>
    </w:p>
    <w:p w:rsidR="00FA4B7F" w:rsidRDefault="00FA4B7F">
      <w:pPr>
        <w:rPr>
          <w:b/>
          <w:u w:val="single"/>
        </w:rPr>
      </w:pPr>
    </w:p>
    <w:p w:rsidR="00FA4B7F" w:rsidRDefault="00FA4B7F">
      <w:pPr>
        <w:rPr>
          <w:b/>
          <w:u w:val="single"/>
        </w:rPr>
      </w:pPr>
    </w:p>
    <w:p w:rsidR="00FA4B7F" w:rsidRDefault="00FA4B7F">
      <w:pPr>
        <w:rPr>
          <w:b/>
          <w:u w:val="single"/>
        </w:rPr>
      </w:pPr>
    </w:p>
    <w:p w:rsidR="00FA4B7F" w:rsidRDefault="00FA4B7F">
      <w:pPr>
        <w:rPr>
          <w:b/>
          <w:u w:val="single"/>
        </w:rPr>
      </w:pPr>
    </w:p>
    <w:p w:rsidR="00FA4B7F" w:rsidRDefault="00FA4B7F">
      <w:pPr>
        <w:rPr>
          <w:b/>
          <w:u w:val="single"/>
        </w:rPr>
      </w:pPr>
    </w:p>
    <w:p w:rsidR="00FA4B7F" w:rsidRDefault="00FA4B7F">
      <w:pPr>
        <w:rPr>
          <w:b/>
          <w:u w:val="single"/>
        </w:rPr>
      </w:pPr>
    </w:p>
    <w:p w:rsidR="00FA4B7F" w:rsidRDefault="00FA4B7F">
      <w:pPr>
        <w:rPr>
          <w:b/>
          <w:u w:val="single"/>
        </w:rPr>
      </w:pPr>
    </w:p>
    <w:p w:rsidR="00FA4B7F" w:rsidRDefault="00FA4B7F">
      <w:pPr>
        <w:rPr>
          <w:b/>
          <w:u w:val="single"/>
        </w:rPr>
      </w:pPr>
    </w:p>
    <w:p w:rsidR="00FA4B7F" w:rsidRDefault="00FA4B7F">
      <w:pPr>
        <w:rPr>
          <w:b/>
          <w:u w:val="single"/>
        </w:rPr>
      </w:pPr>
    </w:p>
    <w:p w:rsidR="00FA4B7F" w:rsidRDefault="00FA4B7F">
      <w:pPr>
        <w:rPr>
          <w:b/>
          <w:u w:val="single"/>
        </w:rPr>
      </w:pPr>
    </w:p>
    <w:p w:rsidR="00FA4B7F" w:rsidRDefault="00FA4B7F">
      <w:pPr>
        <w:rPr>
          <w:b/>
          <w:u w:val="single"/>
        </w:rPr>
      </w:pPr>
    </w:p>
    <w:p w:rsidR="00FA4B7F" w:rsidRDefault="00FA4B7F">
      <w:pPr>
        <w:rPr>
          <w:b/>
          <w:u w:val="single"/>
        </w:rPr>
      </w:pPr>
    </w:p>
    <w:p w:rsidR="00FA4B7F" w:rsidRDefault="00FA4B7F">
      <w:pPr>
        <w:rPr>
          <w:b/>
          <w:u w:val="single"/>
        </w:rPr>
      </w:pPr>
    </w:p>
    <w:p w:rsidR="00FA4B7F" w:rsidRDefault="00FA4B7F">
      <w:pPr>
        <w:rPr>
          <w:b/>
          <w:u w:val="single"/>
        </w:rPr>
      </w:pPr>
    </w:p>
    <w:p w:rsidR="00FA4B7F" w:rsidRDefault="00FA4B7F">
      <w:pPr>
        <w:rPr>
          <w:b/>
          <w:sz w:val="28"/>
          <w:szCs w:val="28"/>
          <w:highlight w:val="white"/>
          <w:u w:val="single"/>
        </w:rPr>
      </w:pPr>
    </w:p>
    <w:p w:rsidR="00FA4B7F" w:rsidRDefault="00FA4B7F">
      <w:pPr>
        <w:rPr>
          <w:b/>
          <w:sz w:val="28"/>
          <w:szCs w:val="28"/>
          <w:highlight w:val="white"/>
          <w:u w:val="single"/>
        </w:rPr>
      </w:pPr>
    </w:p>
    <w:p w:rsidR="00FA4B7F" w:rsidRDefault="002C52F0">
      <w:pPr>
        <w:jc w:val="center"/>
        <w:rPr>
          <w:b/>
          <w:sz w:val="28"/>
          <w:szCs w:val="28"/>
          <w:highlight w:val="white"/>
          <w:u w:val="single"/>
        </w:rPr>
      </w:pPr>
      <w:r>
        <w:rPr>
          <w:b/>
          <w:sz w:val="28"/>
          <w:szCs w:val="28"/>
          <w:highlight w:val="white"/>
          <w:u w:val="single"/>
        </w:rPr>
        <w:t>EJEMPLO DE APROBACIÓN Y ACUERDO DEL PROPIETARIO (S)</w:t>
      </w:r>
    </w:p>
    <w:p w:rsidR="00FA4B7F" w:rsidRDefault="00FA4B7F">
      <w:pPr>
        <w:rPr>
          <w:b/>
          <w:sz w:val="28"/>
          <w:szCs w:val="28"/>
          <w:highlight w:val="white"/>
        </w:rPr>
      </w:pPr>
    </w:p>
    <w:p w:rsidR="00FA4B7F" w:rsidRDefault="002C52F0">
      <w:pPr>
        <w:jc w:val="both"/>
        <w:rPr>
          <w:b/>
          <w:highlight w:val="white"/>
        </w:rPr>
      </w:pPr>
      <w:r>
        <w:rPr>
          <w:b/>
          <w:highlight w:val="white"/>
        </w:rPr>
        <w:t xml:space="preserve"> </w:t>
      </w:r>
    </w:p>
    <w:p w:rsidR="00FA4B7F" w:rsidRDefault="00FA4B7F">
      <w:pPr>
        <w:jc w:val="both"/>
        <w:rPr>
          <w:b/>
          <w:highlight w:val="white"/>
        </w:rPr>
      </w:pPr>
    </w:p>
    <w:p w:rsidR="00FA4B7F" w:rsidRDefault="002C52F0">
      <w:pPr>
        <w:jc w:val="both"/>
        <w:rPr>
          <w:highlight w:val="white"/>
        </w:rPr>
      </w:pPr>
      <w:r>
        <w:rPr>
          <w:highlight w:val="white"/>
        </w:rPr>
        <w:t>Como propietario (s) de _______________________________________, yo / nosotros he/hemos:</w:t>
      </w:r>
    </w:p>
    <w:p w:rsidR="00FA4B7F" w:rsidRDefault="002C52F0">
      <w:pPr>
        <w:jc w:val="both"/>
        <w:rPr>
          <w:highlight w:val="white"/>
        </w:rPr>
      </w:pPr>
      <w:r>
        <w:rPr>
          <w:highlight w:val="white"/>
        </w:rPr>
        <w:t xml:space="preserve">                                                [dirección de la propiedad comercial]</w:t>
      </w:r>
    </w:p>
    <w:p w:rsidR="00FA4B7F" w:rsidRDefault="00FA4B7F">
      <w:pPr>
        <w:jc w:val="both"/>
        <w:rPr>
          <w:highlight w:val="white"/>
        </w:rPr>
      </w:pPr>
    </w:p>
    <w:p w:rsidR="00FA4B7F" w:rsidRDefault="002C52F0">
      <w:pPr>
        <w:jc w:val="both"/>
        <w:rPr>
          <w:highlight w:val="white"/>
        </w:rPr>
      </w:pPr>
      <w:r>
        <w:rPr>
          <w:highlight w:val="white"/>
        </w:rPr>
        <w:t>● Revisado las mejoras e</w:t>
      </w:r>
      <w:r>
        <w:rPr>
          <w:highlight w:val="white"/>
        </w:rPr>
        <w:t>xteriores y / o interiores solicitadas para las cuales el inquilino propietario de mi propiedad solicita los servicios de District Bridges [descritos en la SECCIÓN 2] de la solicitud de subvención de la empresa.</w:t>
      </w:r>
    </w:p>
    <w:p w:rsidR="00FA4B7F" w:rsidRDefault="00FA4B7F">
      <w:pPr>
        <w:jc w:val="both"/>
        <w:rPr>
          <w:highlight w:val="white"/>
        </w:rPr>
      </w:pPr>
    </w:p>
    <w:p w:rsidR="00FA4B7F" w:rsidRDefault="002C52F0">
      <w:pPr>
        <w:jc w:val="both"/>
        <w:rPr>
          <w:highlight w:val="white"/>
        </w:rPr>
      </w:pPr>
      <w:r>
        <w:rPr>
          <w:highlight w:val="white"/>
        </w:rPr>
        <w:t>●  Autorizado esas mejoras físicas a mi pro</w:t>
      </w:r>
      <w:r>
        <w:rPr>
          <w:highlight w:val="white"/>
        </w:rPr>
        <w:t>piedad comercial si District Bridges aprueba la solicitud de servicio (s).</w:t>
      </w:r>
    </w:p>
    <w:p w:rsidR="00FA4B7F" w:rsidRDefault="002C52F0">
      <w:pPr>
        <w:ind w:left="360"/>
        <w:jc w:val="both"/>
        <w:rPr>
          <w:highlight w:val="white"/>
        </w:rPr>
      </w:pPr>
      <w:r>
        <w:rPr>
          <w:highlight w:val="white"/>
        </w:rPr>
        <w:t xml:space="preserve"> </w:t>
      </w:r>
    </w:p>
    <w:p w:rsidR="00FA4B7F" w:rsidRDefault="002C52F0">
      <w:pPr>
        <w:jc w:val="both"/>
        <w:rPr>
          <w:highlight w:val="white"/>
        </w:rPr>
      </w:pPr>
      <w:r>
        <w:rPr>
          <w:highlight w:val="white"/>
        </w:rPr>
        <w:t xml:space="preserve"> </w:t>
      </w:r>
    </w:p>
    <w:p w:rsidR="00FA4B7F" w:rsidRDefault="002C52F0">
      <w:pPr>
        <w:jc w:val="both"/>
        <w:rPr>
          <w:highlight w:val="white"/>
        </w:rPr>
      </w:pPr>
      <w:r>
        <w:rPr>
          <w:highlight w:val="white"/>
        </w:rPr>
        <w:t xml:space="preserve"> </w:t>
      </w:r>
    </w:p>
    <w:p w:rsidR="00FA4B7F" w:rsidRDefault="002C52F0">
      <w:pPr>
        <w:jc w:val="both"/>
        <w:rPr>
          <w:highlight w:val="white"/>
        </w:rPr>
      </w:pPr>
      <w:r>
        <w:rPr>
          <w:highlight w:val="white"/>
        </w:rPr>
        <w:t xml:space="preserve">______________________________________________________________________________________ </w:t>
      </w:r>
    </w:p>
    <w:p w:rsidR="00FA4B7F" w:rsidRDefault="002C52F0">
      <w:pPr>
        <w:jc w:val="both"/>
        <w:rPr>
          <w:highlight w:val="white"/>
        </w:rPr>
      </w:pPr>
      <w:r>
        <w:rPr>
          <w:highlight w:val="white"/>
        </w:rPr>
        <w:t>Firma del dueño de la propiedad</w:t>
      </w:r>
      <w:r>
        <w:rPr>
          <w:highlight w:val="white"/>
        </w:rPr>
        <w:t xml:space="preserve">                           </w:t>
      </w:r>
      <w:r>
        <w:rPr>
          <w:highlight w:val="white"/>
        </w:rPr>
        <w:tab/>
      </w:r>
      <w:r>
        <w:rPr>
          <w:highlight w:val="white"/>
        </w:rPr>
        <w:t>Firma del co-dueño de la pro</w:t>
      </w:r>
      <w:r>
        <w:rPr>
          <w:highlight w:val="white"/>
        </w:rPr>
        <w:t>piedad</w:t>
      </w:r>
    </w:p>
    <w:p w:rsidR="00FA4B7F" w:rsidRDefault="002C52F0">
      <w:pPr>
        <w:jc w:val="both"/>
        <w:rPr>
          <w:highlight w:val="white"/>
        </w:rPr>
      </w:pPr>
      <w:r>
        <w:rPr>
          <w:highlight w:val="white"/>
        </w:rPr>
        <w:t xml:space="preserve">                                                                                </w:t>
      </w:r>
      <w:r>
        <w:rPr>
          <w:highlight w:val="white"/>
        </w:rPr>
        <w:tab/>
        <w:t>(</w:t>
      </w:r>
      <w:r>
        <w:rPr>
          <w:highlight w:val="white"/>
        </w:rPr>
        <w:t xml:space="preserve">si es </w:t>
      </w:r>
      <w:r>
        <w:rPr>
          <w:highlight w:val="white"/>
        </w:rPr>
        <w:t>aplicable)</w:t>
      </w:r>
    </w:p>
    <w:p w:rsidR="00FA4B7F" w:rsidRDefault="002C52F0">
      <w:pPr>
        <w:jc w:val="both"/>
        <w:rPr>
          <w:highlight w:val="white"/>
        </w:rPr>
      </w:pPr>
      <w:r>
        <w:rPr>
          <w:highlight w:val="white"/>
        </w:rPr>
        <w:t xml:space="preserve"> </w:t>
      </w:r>
    </w:p>
    <w:p w:rsidR="00FA4B7F" w:rsidRDefault="002C52F0">
      <w:pPr>
        <w:jc w:val="both"/>
        <w:rPr>
          <w:highlight w:val="white"/>
        </w:rPr>
      </w:pPr>
      <w:r>
        <w:rPr>
          <w:highlight w:val="white"/>
        </w:rPr>
        <w:t xml:space="preserve"> </w:t>
      </w:r>
    </w:p>
    <w:p w:rsidR="00FA4B7F" w:rsidRDefault="002C52F0">
      <w:pPr>
        <w:jc w:val="both"/>
        <w:rPr>
          <w:highlight w:val="white"/>
        </w:rPr>
      </w:pPr>
      <w:r>
        <w:rPr>
          <w:highlight w:val="white"/>
        </w:rPr>
        <w:t xml:space="preserve"> _____________________________________________________________________________________</w:t>
      </w:r>
    </w:p>
    <w:p w:rsidR="00FA4B7F" w:rsidRDefault="002C52F0">
      <w:pPr>
        <w:jc w:val="both"/>
        <w:rPr>
          <w:highlight w:val="white"/>
        </w:rPr>
      </w:pPr>
      <w:r>
        <w:rPr>
          <w:highlight w:val="white"/>
        </w:rPr>
        <w:t xml:space="preserve">Escriba el nombre del dueño de la propiedad        </w:t>
      </w:r>
      <w:r>
        <w:rPr>
          <w:highlight w:val="white"/>
        </w:rPr>
        <w:t xml:space="preserve">   </w:t>
      </w:r>
      <w:r>
        <w:rPr>
          <w:highlight w:val="white"/>
        </w:rPr>
        <w:t>Escri</w:t>
      </w:r>
      <w:r>
        <w:rPr>
          <w:highlight w:val="white"/>
        </w:rPr>
        <w:t>ba el nombre del co-dueño de la propiedad</w:t>
      </w:r>
    </w:p>
    <w:p w:rsidR="00FA4B7F" w:rsidRDefault="002C52F0">
      <w:pPr>
        <w:jc w:val="both"/>
        <w:rPr>
          <w:highlight w:val="white"/>
        </w:rPr>
      </w:pPr>
      <w:r>
        <w:rPr>
          <w:highlight w:val="white"/>
        </w:rPr>
        <w:t xml:space="preserve">                                                                                </w:t>
      </w:r>
      <w:r>
        <w:rPr>
          <w:highlight w:val="white"/>
        </w:rPr>
        <w:tab/>
        <w:t>(</w:t>
      </w:r>
      <w:r>
        <w:rPr>
          <w:highlight w:val="white"/>
        </w:rPr>
        <w:t>Si es aplicable</w:t>
      </w:r>
      <w:r>
        <w:rPr>
          <w:highlight w:val="white"/>
        </w:rPr>
        <w:t>)</w:t>
      </w:r>
    </w:p>
    <w:p w:rsidR="00FA4B7F" w:rsidRDefault="002C52F0">
      <w:pPr>
        <w:jc w:val="both"/>
        <w:rPr>
          <w:highlight w:val="white"/>
        </w:rPr>
      </w:pPr>
      <w:r>
        <w:rPr>
          <w:highlight w:val="white"/>
        </w:rPr>
        <w:t xml:space="preserve"> </w:t>
      </w:r>
    </w:p>
    <w:p w:rsidR="00FA4B7F" w:rsidRDefault="002C52F0">
      <w:pPr>
        <w:jc w:val="both"/>
        <w:rPr>
          <w:highlight w:val="white"/>
        </w:rPr>
      </w:pPr>
      <w:r>
        <w:rPr>
          <w:highlight w:val="white"/>
        </w:rPr>
        <w:t xml:space="preserve"> </w:t>
      </w:r>
    </w:p>
    <w:p w:rsidR="00FA4B7F" w:rsidRDefault="002C52F0">
      <w:pPr>
        <w:jc w:val="both"/>
        <w:rPr>
          <w:highlight w:val="white"/>
        </w:rPr>
      </w:pPr>
      <w:r>
        <w:rPr>
          <w:highlight w:val="white"/>
        </w:rPr>
        <w:t xml:space="preserve"> _____________________________________________________________________________________</w:t>
      </w:r>
    </w:p>
    <w:p w:rsidR="00FA4B7F" w:rsidRDefault="002C52F0">
      <w:pPr>
        <w:jc w:val="both"/>
        <w:rPr>
          <w:highlight w:val="white"/>
        </w:rPr>
      </w:pPr>
      <w:r>
        <w:rPr>
          <w:highlight w:val="white"/>
        </w:rPr>
        <w:t>Fecha</w:t>
      </w:r>
      <w:r>
        <w:rPr>
          <w:highlight w:val="white"/>
        </w:rPr>
        <w:t xml:space="preserve">                   </w:t>
      </w:r>
      <w:r>
        <w:rPr>
          <w:highlight w:val="white"/>
        </w:rPr>
        <w:t xml:space="preserve">                                                    </w:t>
      </w:r>
      <w:r>
        <w:rPr>
          <w:highlight w:val="white"/>
        </w:rPr>
        <w:tab/>
      </w:r>
      <w:r>
        <w:rPr>
          <w:highlight w:val="white"/>
        </w:rPr>
        <w:t>Fecha</w:t>
      </w:r>
    </w:p>
    <w:p w:rsidR="00FA4B7F" w:rsidRDefault="002C52F0">
      <w:pPr>
        <w:jc w:val="both"/>
        <w:rPr>
          <w:highlight w:val="white"/>
        </w:rPr>
      </w:pPr>
      <w:r>
        <w:rPr>
          <w:highlight w:val="white"/>
        </w:rPr>
        <w:t xml:space="preserve">                                                                                </w:t>
      </w:r>
      <w:r>
        <w:rPr>
          <w:highlight w:val="white"/>
        </w:rPr>
        <w:tab/>
        <w:t>(</w:t>
      </w:r>
      <w:r>
        <w:rPr>
          <w:highlight w:val="white"/>
        </w:rPr>
        <w:t>si es aplicable</w:t>
      </w:r>
      <w:r>
        <w:rPr>
          <w:highlight w:val="white"/>
        </w:rPr>
        <w:t>)</w:t>
      </w:r>
    </w:p>
    <w:p w:rsidR="00FA4B7F" w:rsidRDefault="00FA4B7F">
      <w:pPr>
        <w:jc w:val="both"/>
        <w:rPr>
          <w:rFonts w:ascii="Roboto" w:eastAsia="Roboto" w:hAnsi="Roboto" w:cs="Roboto"/>
          <w:b/>
          <w:color w:val="222222"/>
          <w:sz w:val="42"/>
          <w:szCs w:val="42"/>
          <w:shd w:val="clear" w:color="auto" w:fill="F8F9FA"/>
        </w:rPr>
      </w:pPr>
    </w:p>
    <w:p w:rsidR="00FA4B7F" w:rsidRDefault="00FA4B7F">
      <w:pPr>
        <w:pBdr>
          <w:top w:val="nil"/>
          <w:left w:val="nil"/>
          <w:bottom w:val="nil"/>
          <w:right w:val="nil"/>
          <w:between w:val="nil"/>
        </w:pBdr>
        <w:jc w:val="both"/>
        <w:rPr>
          <w:highlight w:val="white"/>
        </w:rPr>
      </w:pPr>
    </w:p>
    <w:p w:rsidR="00FA4B7F" w:rsidRDefault="002C52F0">
      <w:pPr>
        <w:pBdr>
          <w:top w:val="nil"/>
          <w:left w:val="nil"/>
          <w:bottom w:val="nil"/>
          <w:right w:val="nil"/>
          <w:between w:val="nil"/>
        </w:pBdr>
        <w:jc w:val="both"/>
        <w:rPr>
          <w:b/>
          <w:highlight w:val="white"/>
        </w:rPr>
      </w:pPr>
      <w:r>
        <w:rPr>
          <w:b/>
          <w:highlight w:val="white"/>
        </w:rPr>
        <w:t xml:space="preserve"> </w:t>
      </w:r>
    </w:p>
    <w:p w:rsidR="00FA4B7F" w:rsidRDefault="002C52F0">
      <w:pPr>
        <w:pBdr>
          <w:top w:val="nil"/>
          <w:left w:val="nil"/>
          <w:bottom w:val="nil"/>
          <w:right w:val="nil"/>
          <w:between w:val="nil"/>
        </w:pBdr>
        <w:jc w:val="both"/>
        <w:rPr>
          <w:b/>
          <w:highlight w:val="white"/>
        </w:rPr>
      </w:pPr>
      <w:r>
        <w:rPr>
          <w:b/>
          <w:highlight w:val="white"/>
        </w:rPr>
        <w:t xml:space="preserve"> </w:t>
      </w:r>
    </w:p>
    <w:p w:rsidR="00FA4B7F" w:rsidRDefault="002C52F0">
      <w:pPr>
        <w:pBdr>
          <w:top w:val="nil"/>
          <w:left w:val="nil"/>
          <w:bottom w:val="nil"/>
          <w:right w:val="nil"/>
          <w:between w:val="nil"/>
        </w:pBdr>
        <w:jc w:val="both"/>
        <w:rPr>
          <w:b/>
          <w:highlight w:val="white"/>
        </w:rPr>
      </w:pPr>
      <w:r>
        <w:rPr>
          <w:b/>
          <w:highlight w:val="white"/>
        </w:rPr>
        <w:t xml:space="preserve"> </w:t>
      </w:r>
    </w:p>
    <w:p w:rsidR="00FA4B7F" w:rsidRDefault="00FA4B7F">
      <w:pPr>
        <w:pBdr>
          <w:top w:val="nil"/>
          <w:left w:val="nil"/>
          <w:bottom w:val="nil"/>
          <w:right w:val="nil"/>
          <w:between w:val="nil"/>
        </w:pBdr>
        <w:jc w:val="both"/>
        <w:rPr>
          <w:b/>
          <w:highlight w:val="white"/>
        </w:rPr>
      </w:pPr>
    </w:p>
    <w:p w:rsidR="00FA4B7F" w:rsidRDefault="00FA4B7F">
      <w:pPr>
        <w:pBdr>
          <w:top w:val="nil"/>
          <w:left w:val="nil"/>
          <w:bottom w:val="nil"/>
          <w:right w:val="nil"/>
          <w:between w:val="nil"/>
        </w:pBdr>
        <w:jc w:val="both"/>
        <w:rPr>
          <w:b/>
          <w:highlight w:val="white"/>
        </w:rPr>
      </w:pPr>
    </w:p>
    <w:p w:rsidR="00FA4B7F" w:rsidRDefault="00FA4B7F">
      <w:pPr>
        <w:pBdr>
          <w:top w:val="nil"/>
          <w:left w:val="nil"/>
          <w:bottom w:val="nil"/>
          <w:right w:val="nil"/>
          <w:between w:val="nil"/>
        </w:pBdr>
        <w:jc w:val="both"/>
        <w:rPr>
          <w:b/>
          <w:highlight w:val="white"/>
        </w:rPr>
      </w:pPr>
    </w:p>
    <w:p w:rsidR="00FA4B7F" w:rsidRDefault="00FA4B7F">
      <w:pPr>
        <w:pBdr>
          <w:top w:val="nil"/>
          <w:left w:val="nil"/>
          <w:bottom w:val="nil"/>
          <w:right w:val="nil"/>
          <w:between w:val="nil"/>
        </w:pBdr>
        <w:jc w:val="both"/>
        <w:rPr>
          <w:b/>
          <w:highlight w:val="white"/>
        </w:rPr>
      </w:pPr>
    </w:p>
    <w:p w:rsidR="00FA4B7F" w:rsidRDefault="00FA4B7F">
      <w:pPr>
        <w:pBdr>
          <w:top w:val="nil"/>
          <w:left w:val="nil"/>
          <w:bottom w:val="nil"/>
          <w:right w:val="nil"/>
          <w:between w:val="nil"/>
        </w:pBdr>
        <w:jc w:val="both"/>
        <w:rPr>
          <w:b/>
          <w:highlight w:val="white"/>
        </w:rPr>
      </w:pPr>
    </w:p>
    <w:p w:rsidR="00FA4B7F" w:rsidRDefault="00FA4B7F">
      <w:pPr>
        <w:pBdr>
          <w:top w:val="nil"/>
          <w:left w:val="nil"/>
          <w:bottom w:val="nil"/>
          <w:right w:val="nil"/>
          <w:between w:val="nil"/>
        </w:pBdr>
        <w:jc w:val="both"/>
        <w:rPr>
          <w:b/>
          <w:highlight w:val="white"/>
        </w:rPr>
      </w:pPr>
    </w:p>
    <w:p w:rsidR="00FA4B7F" w:rsidRDefault="00FA4B7F">
      <w:pPr>
        <w:pBdr>
          <w:top w:val="nil"/>
          <w:left w:val="nil"/>
          <w:bottom w:val="nil"/>
          <w:right w:val="nil"/>
          <w:between w:val="nil"/>
        </w:pBdr>
        <w:jc w:val="both"/>
        <w:rPr>
          <w:b/>
          <w:highlight w:val="white"/>
        </w:rPr>
      </w:pPr>
    </w:p>
    <w:p w:rsidR="00FA4B7F" w:rsidRDefault="00FA4B7F">
      <w:pPr>
        <w:pBdr>
          <w:top w:val="nil"/>
          <w:left w:val="nil"/>
          <w:bottom w:val="nil"/>
          <w:right w:val="nil"/>
          <w:between w:val="nil"/>
        </w:pBdr>
        <w:jc w:val="both"/>
        <w:rPr>
          <w:b/>
          <w:highlight w:val="white"/>
        </w:rPr>
      </w:pPr>
    </w:p>
    <w:p w:rsidR="00FA4B7F" w:rsidRDefault="00FA4B7F">
      <w:pPr>
        <w:pBdr>
          <w:top w:val="nil"/>
          <w:left w:val="nil"/>
          <w:bottom w:val="nil"/>
          <w:right w:val="nil"/>
          <w:between w:val="nil"/>
        </w:pBdr>
        <w:jc w:val="both"/>
        <w:rPr>
          <w:b/>
          <w:highlight w:val="white"/>
        </w:rPr>
      </w:pPr>
    </w:p>
    <w:p w:rsidR="00FA4B7F" w:rsidRDefault="002C52F0">
      <w:pPr>
        <w:pBdr>
          <w:top w:val="single" w:sz="4" w:space="1" w:color="000000"/>
          <w:bottom w:val="single" w:sz="4" w:space="1" w:color="000000"/>
        </w:pBdr>
        <w:shd w:val="clear" w:color="auto" w:fill="B8CCE4"/>
        <w:tabs>
          <w:tab w:val="left" w:pos="1260"/>
        </w:tabs>
        <w:spacing w:before="40" w:line="257" w:lineRule="auto"/>
        <w:jc w:val="center"/>
        <w:rPr>
          <w:b/>
          <w:sz w:val="24"/>
          <w:szCs w:val="24"/>
        </w:rPr>
      </w:pPr>
      <w:r>
        <w:rPr>
          <w:b/>
        </w:rPr>
        <w:lastRenderedPageBreak/>
        <w:t>SECCIÓN</w:t>
      </w:r>
      <w:r>
        <w:rPr>
          <w:b/>
          <w:sz w:val="24"/>
          <w:szCs w:val="24"/>
        </w:rPr>
        <w:t xml:space="preserve"> 5. ACUERDO DEL PROPIETARIO(S) DEL NEGOCIO</w:t>
      </w:r>
    </w:p>
    <w:p w:rsidR="00FA4B7F" w:rsidRDefault="00FA4B7F">
      <w:pPr>
        <w:tabs>
          <w:tab w:val="left" w:pos="5077"/>
        </w:tabs>
        <w:spacing w:before="40" w:line="256" w:lineRule="auto"/>
        <w:ind w:hanging="720"/>
        <w:jc w:val="center"/>
        <w:rPr>
          <w:b/>
        </w:rPr>
      </w:pPr>
    </w:p>
    <w:p w:rsidR="00FA4B7F" w:rsidRDefault="00FA4B7F">
      <w:pPr>
        <w:spacing w:line="240" w:lineRule="auto"/>
        <w:jc w:val="both"/>
        <w:rPr>
          <w:highlight w:val="white"/>
        </w:rPr>
      </w:pPr>
    </w:p>
    <w:p w:rsidR="00FA4B7F" w:rsidRDefault="002C52F0">
      <w:pPr>
        <w:spacing w:line="240" w:lineRule="auto"/>
        <w:jc w:val="both"/>
        <w:rPr>
          <w:highlight w:val="white"/>
        </w:rPr>
      </w:pPr>
      <w:r>
        <w:rPr>
          <w:highlight w:val="white"/>
        </w:rPr>
        <w:t>Como dueño(s) de _______________________________________, yo/nosotros he/hemos:</w:t>
      </w:r>
    </w:p>
    <w:p w:rsidR="00FA4B7F" w:rsidRDefault="002C52F0">
      <w:pPr>
        <w:spacing w:line="240" w:lineRule="auto"/>
        <w:jc w:val="both"/>
        <w:rPr>
          <w:highlight w:val="yellow"/>
        </w:rPr>
      </w:pPr>
      <w:r>
        <w:rPr>
          <w:highlight w:val="white"/>
        </w:rPr>
        <w:t xml:space="preserve">                     </w:t>
      </w:r>
      <w:r>
        <w:rPr>
          <w:highlight w:val="white"/>
        </w:rPr>
        <w:tab/>
        <w:t xml:space="preserve">                   </w:t>
      </w:r>
      <w:r>
        <w:rPr>
          <w:highlight w:val="white"/>
        </w:rPr>
        <w:tab/>
        <w:t xml:space="preserve">          [</w:t>
      </w:r>
      <w:r>
        <w:rPr>
          <w:i/>
          <w:highlight w:val="white"/>
        </w:rPr>
        <w:t>nombre del negocio</w:t>
      </w:r>
      <w:r>
        <w:rPr>
          <w:highlight w:val="white"/>
        </w:rPr>
        <w:t>]</w:t>
      </w:r>
    </w:p>
    <w:p w:rsidR="00FA4B7F" w:rsidRDefault="00FA4B7F">
      <w:pPr>
        <w:pBdr>
          <w:top w:val="nil"/>
          <w:left w:val="nil"/>
          <w:bottom w:val="nil"/>
          <w:right w:val="nil"/>
          <w:between w:val="nil"/>
        </w:pBdr>
        <w:spacing w:line="240" w:lineRule="auto"/>
        <w:ind w:left="720"/>
        <w:jc w:val="both"/>
        <w:rPr>
          <w:highlight w:val="white"/>
        </w:rPr>
      </w:pPr>
    </w:p>
    <w:p w:rsidR="00FA4B7F" w:rsidRDefault="00FA4B7F">
      <w:pPr>
        <w:pBdr>
          <w:top w:val="nil"/>
          <w:left w:val="nil"/>
          <w:bottom w:val="nil"/>
          <w:right w:val="nil"/>
          <w:between w:val="nil"/>
        </w:pBdr>
        <w:spacing w:line="240" w:lineRule="auto"/>
        <w:ind w:left="720"/>
        <w:jc w:val="both"/>
        <w:rPr>
          <w:highlight w:val="white"/>
        </w:rPr>
      </w:pPr>
    </w:p>
    <w:p w:rsidR="00FA4B7F" w:rsidRDefault="002C52F0">
      <w:pPr>
        <w:numPr>
          <w:ilvl w:val="0"/>
          <w:numId w:val="7"/>
        </w:numPr>
        <w:pBdr>
          <w:top w:val="nil"/>
          <w:left w:val="nil"/>
          <w:bottom w:val="nil"/>
          <w:right w:val="nil"/>
          <w:between w:val="nil"/>
        </w:pBdr>
        <w:spacing w:line="240" w:lineRule="auto"/>
        <w:jc w:val="both"/>
        <w:rPr>
          <w:highlight w:val="white"/>
        </w:rPr>
      </w:pPr>
      <w:r>
        <w:rPr>
          <w:highlight w:val="white"/>
        </w:rPr>
        <w:t>Revisado el documento de pautas de solicitud de subvención para pequeñas empresas de District Bridges</w:t>
      </w:r>
      <w:r>
        <w:rPr>
          <w:highlight w:val="white"/>
        </w:rPr>
        <w:t xml:space="preserve"> que se proporcionó con esta solicitud.</w:t>
      </w:r>
    </w:p>
    <w:p w:rsidR="00FA4B7F" w:rsidRDefault="002C52F0">
      <w:pPr>
        <w:numPr>
          <w:ilvl w:val="0"/>
          <w:numId w:val="7"/>
        </w:numPr>
        <w:pBdr>
          <w:top w:val="nil"/>
          <w:left w:val="nil"/>
          <w:bottom w:val="nil"/>
          <w:right w:val="nil"/>
          <w:between w:val="nil"/>
        </w:pBdr>
        <w:spacing w:line="240" w:lineRule="auto"/>
        <w:jc w:val="both"/>
        <w:rPr>
          <w:highlight w:val="white"/>
        </w:rPr>
      </w:pPr>
      <w:r>
        <w:rPr>
          <w:highlight w:val="white"/>
        </w:rPr>
        <w:t>Verifiqué que mi negocio está dentro de los límites del Main Street.</w:t>
      </w:r>
    </w:p>
    <w:p w:rsidR="00FA4B7F" w:rsidRDefault="002C52F0">
      <w:pPr>
        <w:numPr>
          <w:ilvl w:val="0"/>
          <w:numId w:val="7"/>
        </w:numPr>
        <w:pBdr>
          <w:top w:val="nil"/>
          <w:left w:val="nil"/>
          <w:bottom w:val="nil"/>
          <w:right w:val="nil"/>
          <w:between w:val="nil"/>
        </w:pBdr>
        <w:spacing w:line="240" w:lineRule="auto"/>
        <w:jc w:val="both"/>
        <w:rPr>
          <w:highlight w:val="white"/>
        </w:rPr>
      </w:pPr>
      <w:r>
        <w:rPr>
          <w:highlight w:val="white"/>
        </w:rPr>
        <w:t>Utilizado la lista de verificación de la solicitud para garantizar que la solicitud esté completa al momento de entregarla.</w:t>
      </w:r>
    </w:p>
    <w:p w:rsidR="00FA4B7F" w:rsidRDefault="002C52F0">
      <w:pPr>
        <w:numPr>
          <w:ilvl w:val="0"/>
          <w:numId w:val="7"/>
        </w:numPr>
        <w:pBdr>
          <w:top w:val="nil"/>
          <w:left w:val="nil"/>
          <w:bottom w:val="nil"/>
          <w:right w:val="nil"/>
          <w:between w:val="nil"/>
        </w:pBdr>
        <w:spacing w:line="240" w:lineRule="auto"/>
        <w:jc w:val="both"/>
        <w:rPr>
          <w:highlight w:val="white"/>
        </w:rPr>
      </w:pPr>
      <w:r>
        <w:rPr>
          <w:highlight w:val="white"/>
        </w:rPr>
        <w:t>Comprendido que la dete</w:t>
      </w:r>
      <w:r>
        <w:rPr>
          <w:highlight w:val="white"/>
        </w:rPr>
        <w:t>rminación de las subvenciones para pequeñas empresas queda a discreción del Comité de Selección de District Bridges.</w:t>
      </w:r>
    </w:p>
    <w:p w:rsidR="00FA4B7F" w:rsidRDefault="002C52F0">
      <w:pPr>
        <w:numPr>
          <w:ilvl w:val="0"/>
          <w:numId w:val="7"/>
        </w:numPr>
        <w:pBdr>
          <w:top w:val="nil"/>
          <w:left w:val="nil"/>
          <w:bottom w:val="nil"/>
          <w:right w:val="nil"/>
          <w:between w:val="nil"/>
        </w:pBdr>
        <w:spacing w:line="240" w:lineRule="auto"/>
        <w:jc w:val="both"/>
        <w:rPr>
          <w:highlight w:val="white"/>
        </w:rPr>
      </w:pPr>
      <w:r>
        <w:rPr>
          <w:highlight w:val="white"/>
        </w:rPr>
        <w:t>Comprendido que yo / nosotros tendremos que pagar las tarifas para obtener copias de las certificaciones requeridas y los permisos de const</w:t>
      </w:r>
      <w:r>
        <w:rPr>
          <w:highlight w:val="white"/>
        </w:rPr>
        <w:t>rucción para el proyecto propuesto. Estos costos son un uso elegible para la pequeña subvención de District Bridges si se otorgan.</w:t>
      </w:r>
    </w:p>
    <w:p w:rsidR="00FA4B7F" w:rsidRDefault="00FA4B7F">
      <w:pPr>
        <w:spacing w:line="240" w:lineRule="auto"/>
        <w:jc w:val="both"/>
        <w:rPr>
          <w:highlight w:val="yellow"/>
        </w:rPr>
      </w:pPr>
    </w:p>
    <w:p w:rsidR="00FA4B7F" w:rsidRDefault="00FA4B7F">
      <w:pPr>
        <w:spacing w:line="240" w:lineRule="auto"/>
        <w:jc w:val="both"/>
        <w:rPr>
          <w:highlight w:val="yellow"/>
        </w:rPr>
      </w:pPr>
    </w:p>
    <w:p w:rsidR="00FA4B7F" w:rsidRDefault="00FA4B7F">
      <w:pPr>
        <w:spacing w:line="240" w:lineRule="auto"/>
        <w:jc w:val="both"/>
        <w:rPr>
          <w:highlight w:val="yellow"/>
        </w:rPr>
      </w:pPr>
    </w:p>
    <w:p w:rsidR="00FA4B7F" w:rsidRDefault="00FA4B7F">
      <w:pPr>
        <w:spacing w:line="240" w:lineRule="auto"/>
        <w:jc w:val="both"/>
        <w:rPr>
          <w:highlight w:val="yellow"/>
        </w:rPr>
      </w:pPr>
    </w:p>
    <w:p w:rsidR="00FA4B7F" w:rsidRDefault="002C52F0">
      <w:pPr>
        <w:spacing w:line="240" w:lineRule="auto"/>
        <w:jc w:val="both"/>
        <w:rPr>
          <w:highlight w:val="white"/>
        </w:rPr>
      </w:pPr>
      <w:r>
        <w:rPr>
          <w:highlight w:val="white"/>
        </w:rPr>
        <w:t>______________________________________________________________________________________</w:t>
      </w:r>
    </w:p>
    <w:p w:rsidR="00FA4B7F" w:rsidRDefault="002C52F0">
      <w:pPr>
        <w:spacing w:line="240" w:lineRule="auto"/>
        <w:jc w:val="both"/>
        <w:rPr>
          <w:highlight w:val="white"/>
        </w:rPr>
      </w:pPr>
      <w:r>
        <w:rPr>
          <w:highlight w:val="white"/>
        </w:rPr>
        <w:t>Firma del Dueño del Negocio                                 Firma del co-dueño</w:t>
      </w:r>
    </w:p>
    <w:p w:rsidR="00FA4B7F" w:rsidRDefault="002C52F0">
      <w:pPr>
        <w:spacing w:line="240" w:lineRule="auto"/>
        <w:jc w:val="both"/>
        <w:rPr>
          <w:highlight w:val="white"/>
        </w:rPr>
      </w:pPr>
      <w:r>
        <w:rPr>
          <w:highlight w:val="white"/>
        </w:rPr>
        <w:t xml:space="preserve">                                                                                </w:t>
      </w:r>
      <w:r>
        <w:rPr>
          <w:highlight w:val="white"/>
        </w:rPr>
        <w:tab/>
        <w:t>(si es aplicable)</w:t>
      </w:r>
    </w:p>
    <w:p w:rsidR="00FA4B7F" w:rsidRDefault="002C52F0">
      <w:pPr>
        <w:spacing w:line="240" w:lineRule="auto"/>
        <w:jc w:val="both"/>
        <w:rPr>
          <w:highlight w:val="white"/>
        </w:rPr>
      </w:pPr>
      <w:r>
        <w:rPr>
          <w:highlight w:val="white"/>
        </w:rPr>
        <w:t xml:space="preserve"> </w:t>
      </w:r>
    </w:p>
    <w:p w:rsidR="00FA4B7F" w:rsidRDefault="002C52F0">
      <w:pPr>
        <w:spacing w:line="240" w:lineRule="auto"/>
        <w:jc w:val="both"/>
        <w:rPr>
          <w:highlight w:val="white"/>
        </w:rPr>
      </w:pPr>
      <w:r>
        <w:rPr>
          <w:highlight w:val="white"/>
        </w:rPr>
        <w:t xml:space="preserve"> </w:t>
      </w:r>
    </w:p>
    <w:p w:rsidR="00FA4B7F" w:rsidRDefault="002C52F0">
      <w:pPr>
        <w:spacing w:line="240" w:lineRule="auto"/>
        <w:jc w:val="both"/>
        <w:rPr>
          <w:highlight w:val="white"/>
        </w:rPr>
      </w:pPr>
      <w:r>
        <w:rPr>
          <w:highlight w:val="white"/>
        </w:rPr>
        <w:t xml:space="preserve"> _________________________________________________________________________</w:t>
      </w:r>
      <w:r>
        <w:rPr>
          <w:highlight w:val="white"/>
        </w:rPr>
        <w:t>____________</w:t>
      </w:r>
    </w:p>
    <w:p w:rsidR="00FA4B7F" w:rsidRDefault="002C52F0">
      <w:pPr>
        <w:spacing w:line="240" w:lineRule="auto"/>
        <w:jc w:val="both"/>
        <w:rPr>
          <w:highlight w:val="white"/>
        </w:rPr>
      </w:pPr>
      <w:r>
        <w:rPr>
          <w:highlight w:val="white"/>
        </w:rPr>
        <w:t xml:space="preserve">Escriba el nombre del </w:t>
      </w:r>
      <w:r w:rsidR="00D94E18">
        <w:rPr>
          <w:highlight w:val="white"/>
        </w:rPr>
        <w:t>D</w:t>
      </w:r>
      <w:bookmarkStart w:id="2" w:name="_GoBack"/>
      <w:bookmarkEnd w:id="2"/>
      <w:r>
        <w:rPr>
          <w:highlight w:val="white"/>
        </w:rPr>
        <w:t>ueño del Negocio               Escriba el nombre del co-dueño del negocio</w:t>
      </w:r>
    </w:p>
    <w:p w:rsidR="00FA4B7F" w:rsidRDefault="002C52F0">
      <w:pPr>
        <w:spacing w:line="240" w:lineRule="auto"/>
        <w:jc w:val="both"/>
        <w:rPr>
          <w:highlight w:val="white"/>
        </w:rPr>
      </w:pPr>
      <w:r>
        <w:rPr>
          <w:highlight w:val="white"/>
        </w:rPr>
        <w:t xml:space="preserve">                                                                                </w:t>
      </w:r>
      <w:r>
        <w:rPr>
          <w:highlight w:val="white"/>
        </w:rPr>
        <w:tab/>
        <w:t>(si es aplicable)</w:t>
      </w:r>
    </w:p>
    <w:p w:rsidR="00FA4B7F" w:rsidRDefault="002C52F0">
      <w:pPr>
        <w:spacing w:line="240" w:lineRule="auto"/>
        <w:jc w:val="both"/>
        <w:rPr>
          <w:highlight w:val="white"/>
        </w:rPr>
      </w:pPr>
      <w:r>
        <w:rPr>
          <w:highlight w:val="white"/>
        </w:rPr>
        <w:t xml:space="preserve"> </w:t>
      </w:r>
    </w:p>
    <w:p w:rsidR="00FA4B7F" w:rsidRDefault="002C52F0">
      <w:pPr>
        <w:spacing w:line="240" w:lineRule="auto"/>
        <w:jc w:val="both"/>
        <w:rPr>
          <w:highlight w:val="white"/>
        </w:rPr>
      </w:pPr>
      <w:r>
        <w:rPr>
          <w:highlight w:val="white"/>
        </w:rPr>
        <w:t xml:space="preserve"> </w:t>
      </w:r>
    </w:p>
    <w:p w:rsidR="00FA4B7F" w:rsidRDefault="002C52F0">
      <w:pPr>
        <w:spacing w:line="240" w:lineRule="auto"/>
        <w:jc w:val="both"/>
        <w:rPr>
          <w:highlight w:val="white"/>
        </w:rPr>
      </w:pPr>
      <w:r>
        <w:rPr>
          <w:highlight w:val="white"/>
        </w:rPr>
        <w:t xml:space="preserve"> __________________________________________</w:t>
      </w:r>
      <w:r>
        <w:rPr>
          <w:highlight w:val="white"/>
        </w:rPr>
        <w:t>___________________________________________</w:t>
      </w:r>
    </w:p>
    <w:p w:rsidR="00FA4B7F" w:rsidRDefault="002C52F0">
      <w:pPr>
        <w:spacing w:line="240" w:lineRule="auto"/>
        <w:jc w:val="both"/>
        <w:rPr>
          <w:highlight w:val="white"/>
        </w:rPr>
      </w:pPr>
      <w:r>
        <w:rPr>
          <w:highlight w:val="white"/>
        </w:rPr>
        <w:t xml:space="preserve">Fecha                                                                </w:t>
      </w:r>
      <w:r>
        <w:rPr>
          <w:highlight w:val="white"/>
        </w:rPr>
        <w:tab/>
        <w:t>Fecha</w:t>
      </w:r>
    </w:p>
    <w:p w:rsidR="00FA4B7F" w:rsidRDefault="002C52F0">
      <w:pPr>
        <w:spacing w:line="240" w:lineRule="auto"/>
        <w:jc w:val="both"/>
        <w:rPr>
          <w:highlight w:val="white"/>
        </w:rPr>
      </w:pPr>
      <w:r>
        <w:rPr>
          <w:highlight w:val="white"/>
        </w:rPr>
        <w:t xml:space="preserve">                                                                                </w:t>
      </w:r>
      <w:r>
        <w:rPr>
          <w:highlight w:val="white"/>
        </w:rPr>
        <w:tab/>
        <w:t>(si es a</w:t>
      </w:r>
      <w:r>
        <w:rPr>
          <w:highlight w:val="white"/>
        </w:rPr>
        <w:t>plicable)</w:t>
      </w:r>
    </w:p>
    <w:p w:rsidR="00FA4B7F" w:rsidRDefault="002C52F0">
      <w:pPr>
        <w:spacing w:line="240" w:lineRule="auto"/>
        <w:jc w:val="both"/>
        <w:rPr>
          <w:b/>
          <w:highlight w:val="white"/>
        </w:rPr>
      </w:pPr>
      <w:r>
        <w:rPr>
          <w:b/>
          <w:highlight w:val="yellow"/>
        </w:rPr>
        <w:t xml:space="preserve"> </w:t>
      </w:r>
    </w:p>
    <w:sectPr w:rsidR="00FA4B7F">
      <w:headerReference w:type="default" r:id="rId18"/>
      <w:footerReference w:type="even" r:id="rId19"/>
      <w:footerReference w:type="default" r:id="rId20"/>
      <w:headerReference w:type="first" r:id="rId21"/>
      <w:footerReference w:type="first" r:id="rId22"/>
      <w:pgSz w:w="12240" w:h="15840"/>
      <w:pgMar w:top="720" w:right="720" w:bottom="720" w:left="720" w:header="720" w:footer="4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2F0" w:rsidRDefault="002C52F0">
      <w:pPr>
        <w:spacing w:line="240" w:lineRule="auto"/>
      </w:pPr>
      <w:r>
        <w:separator/>
      </w:r>
    </w:p>
  </w:endnote>
  <w:endnote w:type="continuationSeparator" w:id="0">
    <w:p w:rsidR="002C52F0" w:rsidRDefault="002C5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B7F" w:rsidRDefault="002C52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FA4B7F" w:rsidRDefault="00FA4B7F">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B7F" w:rsidRDefault="002C52F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D94E18">
      <w:rPr>
        <w:color w:val="000000"/>
      </w:rPr>
      <w:fldChar w:fldCharType="separate"/>
    </w:r>
    <w:r w:rsidR="00D94E18">
      <w:rPr>
        <w:noProof/>
        <w:color w:val="000000"/>
      </w:rPr>
      <w:t>2</w:t>
    </w:r>
    <w:r>
      <w:rPr>
        <w:color w:val="000000"/>
      </w:rPr>
      <w:fldChar w:fldCharType="end"/>
    </w:r>
  </w:p>
  <w:p w:rsidR="00FA4B7F" w:rsidRDefault="002C52F0">
    <w:pPr>
      <w:pBdr>
        <w:top w:val="single" w:sz="4" w:space="1" w:color="000000"/>
        <w:left w:val="nil"/>
        <w:bottom w:val="nil"/>
        <w:right w:val="nil"/>
        <w:between w:val="nil"/>
      </w:pBdr>
      <w:tabs>
        <w:tab w:val="center" w:pos="4320"/>
        <w:tab w:val="right" w:pos="8640"/>
      </w:tabs>
      <w:ind w:right="360"/>
      <w:rPr>
        <w:b/>
        <w:color w:val="000000"/>
        <w:sz w:val="18"/>
        <w:szCs w:val="18"/>
      </w:rPr>
    </w:pPr>
    <w:r>
      <w:rPr>
        <w:b/>
        <w:sz w:val="18"/>
        <w:szCs w:val="18"/>
      </w:rPr>
      <w:t>Programa de Subvenciones del 2020 para Pequeños Negocios del Main Street de Columbia Heights y Mount Pleasant</w:t>
    </w:r>
  </w:p>
  <w:p w:rsidR="00FA4B7F" w:rsidRDefault="00FA4B7F">
    <w:pPr>
      <w:pBdr>
        <w:top w:val="nil"/>
        <w:left w:val="nil"/>
        <w:bottom w:val="nil"/>
        <w:right w:val="nil"/>
        <w:between w:val="nil"/>
      </w:pBdr>
      <w:tabs>
        <w:tab w:val="center" w:pos="4320"/>
        <w:tab w:val="right" w:pos="8640"/>
      </w:tabs>
      <w:rPr>
        <w:color w:val="000000"/>
      </w:rPr>
    </w:pPr>
  </w:p>
  <w:p w:rsidR="00FA4B7F" w:rsidRDefault="00FA4B7F">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B7F" w:rsidRDefault="00FA4B7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2F0" w:rsidRDefault="002C52F0">
      <w:pPr>
        <w:spacing w:line="240" w:lineRule="auto"/>
      </w:pPr>
      <w:r>
        <w:separator/>
      </w:r>
    </w:p>
  </w:footnote>
  <w:footnote w:type="continuationSeparator" w:id="0">
    <w:p w:rsidR="002C52F0" w:rsidRDefault="002C52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B7F" w:rsidRDefault="00FA4B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B7F" w:rsidRDefault="002C52F0">
    <w:pPr>
      <w:widowControl w:val="0"/>
      <w:spacing w:before="120"/>
      <w:jc w:val="both"/>
      <w:rPr>
        <w:sz w:val="16"/>
        <w:szCs w:val="16"/>
      </w:rPr>
    </w:pPr>
    <w:r>
      <w:rPr>
        <w:noProof/>
      </w:rPr>
      <w:drawing>
        <wp:anchor distT="114300" distB="114300" distL="114300" distR="114300" simplePos="0" relativeHeight="251658240" behindDoc="0" locked="0" layoutInCell="1" hidden="0" allowOverlap="1">
          <wp:simplePos x="0" y="0"/>
          <wp:positionH relativeFrom="column">
            <wp:posOffset>2562225</wp:posOffset>
          </wp:positionH>
          <wp:positionV relativeFrom="paragraph">
            <wp:posOffset>-238124</wp:posOffset>
          </wp:positionV>
          <wp:extent cx="1855655" cy="790575"/>
          <wp:effectExtent l="0" t="0" r="0" b="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55655" cy="790575"/>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4981575</wp:posOffset>
          </wp:positionH>
          <wp:positionV relativeFrom="paragraph">
            <wp:posOffset>-238124</wp:posOffset>
          </wp:positionV>
          <wp:extent cx="990215" cy="790575"/>
          <wp:effectExtent l="0" t="0" r="0" b="0"/>
          <wp:wrapTopAndBottom distT="114300" distB="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990215" cy="79057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904875</wp:posOffset>
          </wp:positionH>
          <wp:positionV relativeFrom="paragraph">
            <wp:posOffset>-238124</wp:posOffset>
          </wp:positionV>
          <wp:extent cx="976313" cy="795222"/>
          <wp:effectExtent l="0" t="0" r="0" b="0"/>
          <wp:wrapTopAndBottom distT="114300" distB="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976313" cy="79522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85F90"/>
    <w:multiLevelType w:val="multilevel"/>
    <w:tmpl w:val="A75642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87535A"/>
    <w:multiLevelType w:val="multilevel"/>
    <w:tmpl w:val="CE3C567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11777D"/>
    <w:multiLevelType w:val="multilevel"/>
    <w:tmpl w:val="B4466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C280329"/>
    <w:multiLevelType w:val="multilevel"/>
    <w:tmpl w:val="D338C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604519"/>
    <w:multiLevelType w:val="multilevel"/>
    <w:tmpl w:val="270E8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B97F1D"/>
    <w:multiLevelType w:val="multilevel"/>
    <w:tmpl w:val="BD9C93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8CD343B"/>
    <w:multiLevelType w:val="multilevel"/>
    <w:tmpl w:val="FEEAE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1E4F0E"/>
    <w:multiLevelType w:val="multilevel"/>
    <w:tmpl w:val="43C44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61504A"/>
    <w:multiLevelType w:val="multilevel"/>
    <w:tmpl w:val="D4903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474BA6"/>
    <w:multiLevelType w:val="multilevel"/>
    <w:tmpl w:val="BABAE3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7"/>
  </w:num>
  <w:num w:numId="2">
    <w:abstractNumId w:val="5"/>
  </w:num>
  <w:num w:numId="3">
    <w:abstractNumId w:val="3"/>
  </w:num>
  <w:num w:numId="4">
    <w:abstractNumId w:val="9"/>
  </w:num>
  <w:num w:numId="5">
    <w:abstractNumId w:val="2"/>
  </w:num>
  <w:num w:numId="6">
    <w:abstractNumId w:val="6"/>
  </w:num>
  <w:num w:numId="7">
    <w:abstractNumId w:val="0"/>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B7F"/>
    <w:rsid w:val="00042D50"/>
    <w:rsid w:val="002C52F0"/>
    <w:rsid w:val="00D94E18"/>
    <w:rsid w:val="00FA4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88930"/>
  <w15:docId w15:val="{15241DAB-D02B-3445-8D49-2A83BCC69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arolina@districtbridges.org" TargetMode="External"/><Relationship Id="rId13" Type="http://schemas.openxmlformats.org/officeDocument/2006/relationships/hyperlink" Target="https://www.facebook.com/Mount-Pleasant-Main-Street-District-Bridges-36712402078858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districtbridges.org" TargetMode="External"/><Relationship Id="rId12" Type="http://schemas.openxmlformats.org/officeDocument/2006/relationships/hyperlink" Target="https://www.facebook.com/ColumbiaHeightsMainStreet/" TargetMode="External"/><Relationship Id="rId17" Type="http://schemas.openxmlformats.org/officeDocument/2006/relationships/hyperlink" Target="https://dcgis.maps.arcgis.com/apps/InformationLookup/index.html?appid=be9c866ef2b04159911f095b5cb01ccd" TargetMode="External"/><Relationship Id="rId2" Type="http://schemas.openxmlformats.org/officeDocument/2006/relationships/styles" Target="styles.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vsjg.dc.gov/page/private-security-camera-rebate-progra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instagram.com/mount_pleasant_main_street/" TargetMode="External"/><Relationship Id="rId23" Type="http://schemas.openxmlformats.org/officeDocument/2006/relationships/fontTable" Target="fontTable.xml"/><Relationship Id="rId10" Type="http://schemas.openxmlformats.org/officeDocument/2006/relationships/hyperlink" Target="https://dcgis.maps.arcgis.com/apps/InformationLookup/index.html?appid=be9c866ef2b04159911f095b5cb01cc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nnifer@districtbridges.org" TargetMode="External"/><Relationship Id="rId14" Type="http://schemas.openxmlformats.org/officeDocument/2006/relationships/hyperlink" Target="https://www.instagram.com/columbia_heights_main_street/"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2535</Words>
  <Characters>14456</Characters>
  <Application>Microsoft Office Word</Application>
  <DocSecurity>0</DocSecurity>
  <Lines>120</Lines>
  <Paragraphs>33</Paragraphs>
  <ScaleCrop>false</ScaleCrop>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2019-12-09T22:19:00Z</dcterms:created>
  <dcterms:modified xsi:type="dcterms:W3CDTF">2019-12-09T22:19:00Z</dcterms:modified>
</cp:coreProperties>
</file>